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C286821" w14:textId="77777777" w:rsidR="001B4FDB" w:rsidRPr="00CF229A" w:rsidRDefault="00CF229A">
      <w:pPr>
        <w:rPr>
          <w:rFonts w:asciiTheme="majorHAnsi" w:hAnsiTheme="majorHAnsi"/>
          <w:sz w:val="24"/>
          <w:szCs w:val="24"/>
        </w:rPr>
      </w:pPr>
      <w:r w:rsidRPr="00CF229A">
        <w:rPr>
          <w:rFonts w:asciiTheme="majorHAnsi" w:hAnsiTheme="majorHAnsi"/>
          <w:i/>
          <w:sz w:val="24"/>
          <w:szCs w:val="24"/>
        </w:rPr>
        <w:t>Turun yliopiston folkloristiikan, kansatieteen ja uskontotieteen opiskelijain yhdistys</w:t>
      </w:r>
    </w:p>
    <w:p w14:paraId="452F91A8" w14:textId="77777777" w:rsidR="001B4FDB" w:rsidRPr="00CF229A" w:rsidRDefault="00CF229A">
      <w:pPr>
        <w:rPr>
          <w:rFonts w:asciiTheme="majorHAnsi" w:hAnsiTheme="majorHAnsi"/>
          <w:sz w:val="24"/>
          <w:szCs w:val="24"/>
        </w:rPr>
      </w:pPr>
      <w:r w:rsidRPr="00CF229A">
        <w:rPr>
          <w:rFonts w:asciiTheme="majorHAnsi" w:hAnsiTheme="majorHAnsi"/>
          <w:b/>
          <w:sz w:val="24"/>
          <w:szCs w:val="24"/>
        </w:rPr>
        <w:t>S</w:t>
      </w:r>
      <w:r w:rsidR="00DC7676">
        <w:rPr>
          <w:rFonts w:asciiTheme="majorHAnsi" w:hAnsiTheme="majorHAnsi"/>
          <w:b/>
          <w:sz w:val="24"/>
          <w:szCs w:val="24"/>
        </w:rPr>
        <w:t>eita</w:t>
      </w:r>
      <w:r w:rsidRPr="00CF229A">
        <w:rPr>
          <w:rFonts w:asciiTheme="majorHAnsi" w:hAnsiTheme="majorHAnsi"/>
          <w:b/>
          <w:sz w:val="24"/>
          <w:szCs w:val="24"/>
        </w:rPr>
        <w:t xml:space="preserve"> ry</w:t>
      </w:r>
    </w:p>
    <w:p w14:paraId="4CF3A170" w14:textId="28D9F265" w:rsidR="001B4FDB" w:rsidRPr="00CF229A" w:rsidRDefault="00D20FEC">
      <w:pPr>
        <w:rPr>
          <w:rFonts w:asciiTheme="majorHAnsi" w:hAnsiTheme="majorHAnsi"/>
          <w:sz w:val="24"/>
          <w:szCs w:val="24"/>
        </w:rPr>
      </w:pPr>
      <w:r w:rsidRPr="00CF229A">
        <w:rPr>
          <w:rFonts w:asciiTheme="majorHAnsi" w:hAnsiTheme="majorHAnsi"/>
          <w:b/>
          <w:sz w:val="24"/>
          <w:szCs w:val="24"/>
        </w:rPr>
        <w:t>Toimintasuunnitelma 201</w:t>
      </w:r>
      <w:r w:rsidR="004F0716">
        <w:rPr>
          <w:rFonts w:asciiTheme="majorHAnsi" w:hAnsiTheme="majorHAnsi"/>
          <w:b/>
          <w:sz w:val="24"/>
          <w:szCs w:val="24"/>
        </w:rPr>
        <w:t>8</w:t>
      </w:r>
    </w:p>
    <w:p w14:paraId="39852380" w14:textId="77777777" w:rsidR="001B4FDB" w:rsidRPr="00CF229A" w:rsidRDefault="00CF229A">
      <w:pPr>
        <w:rPr>
          <w:rFonts w:asciiTheme="majorHAnsi" w:hAnsiTheme="majorHAnsi"/>
          <w:sz w:val="24"/>
          <w:szCs w:val="24"/>
        </w:rPr>
      </w:pPr>
      <w:r w:rsidRPr="00CF229A">
        <w:rPr>
          <w:rFonts w:asciiTheme="majorHAnsi" w:hAnsiTheme="majorHAnsi"/>
          <w:b/>
          <w:sz w:val="24"/>
          <w:szCs w:val="24"/>
          <w:u w:val="single"/>
        </w:rPr>
        <w:t>Sisällysluettelo</w:t>
      </w:r>
    </w:p>
    <w:p w14:paraId="43AFA8DC" w14:textId="77777777" w:rsidR="001B4FDB" w:rsidRPr="00CF229A" w:rsidRDefault="00CF229A">
      <w:pPr>
        <w:spacing w:after="0"/>
        <w:rPr>
          <w:rFonts w:asciiTheme="majorHAnsi" w:hAnsiTheme="majorHAnsi"/>
          <w:sz w:val="20"/>
          <w:szCs w:val="20"/>
        </w:rPr>
      </w:pPr>
      <w:r w:rsidRPr="00CF229A">
        <w:rPr>
          <w:rFonts w:asciiTheme="majorHAnsi" w:hAnsiTheme="majorHAnsi"/>
          <w:sz w:val="20"/>
          <w:szCs w:val="20"/>
        </w:rPr>
        <w:t>Johdanto</w:t>
      </w:r>
    </w:p>
    <w:p w14:paraId="44EDE513" w14:textId="77777777" w:rsidR="001B4FDB" w:rsidRPr="00CF229A" w:rsidRDefault="00CF229A">
      <w:pPr>
        <w:spacing w:after="0"/>
        <w:rPr>
          <w:rFonts w:asciiTheme="majorHAnsi" w:hAnsiTheme="majorHAnsi"/>
          <w:sz w:val="20"/>
          <w:szCs w:val="20"/>
        </w:rPr>
      </w:pPr>
      <w:r w:rsidRPr="00CF229A">
        <w:rPr>
          <w:rFonts w:asciiTheme="majorHAnsi" w:hAnsiTheme="majorHAnsi"/>
          <w:sz w:val="20"/>
          <w:szCs w:val="20"/>
        </w:rPr>
        <w:t>Koulutuspolitiikka ja edunvalvonta</w:t>
      </w:r>
    </w:p>
    <w:p w14:paraId="7579EBFB" w14:textId="6A1962C6" w:rsidR="001B4FDB" w:rsidRPr="00CF229A" w:rsidRDefault="00CF229A">
      <w:pPr>
        <w:spacing w:after="0"/>
        <w:ind w:firstLine="720"/>
        <w:rPr>
          <w:rFonts w:asciiTheme="majorHAnsi" w:hAnsiTheme="majorHAnsi"/>
          <w:sz w:val="20"/>
          <w:szCs w:val="20"/>
        </w:rPr>
      </w:pPr>
      <w:r w:rsidRPr="00CF229A">
        <w:rPr>
          <w:rFonts w:asciiTheme="majorHAnsi" w:hAnsiTheme="majorHAnsi"/>
          <w:i/>
          <w:sz w:val="20"/>
          <w:szCs w:val="20"/>
        </w:rPr>
        <w:t xml:space="preserve">Valtakunnallinen </w:t>
      </w:r>
      <w:r w:rsidR="00D02A89">
        <w:rPr>
          <w:rFonts w:asciiTheme="majorHAnsi" w:hAnsiTheme="majorHAnsi"/>
          <w:i/>
          <w:sz w:val="20"/>
          <w:szCs w:val="20"/>
        </w:rPr>
        <w:t xml:space="preserve">ja kansainvälinen </w:t>
      </w:r>
      <w:r w:rsidRPr="00CF229A">
        <w:rPr>
          <w:rFonts w:asciiTheme="majorHAnsi" w:hAnsiTheme="majorHAnsi"/>
          <w:i/>
          <w:sz w:val="20"/>
          <w:szCs w:val="20"/>
        </w:rPr>
        <w:t>yhteistyö</w:t>
      </w:r>
    </w:p>
    <w:p w14:paraId="615EF378" w14:textId="77777777" w:rsidR="001B4FDB" w:rsidRPr="00CF229A" w:rsidRDefault="00CF229A">
      <w:pPr>
        <w:spacing w:after="0"/>
        <w:ind w:firstLine="720"/>
        <w:rPr>
          <w:rFonts w:asciiTheme="majorHAnsi" w:hAnsiTheme="majorHAnsi"/>
          <w:sz w:val="20"/>
          <w:szCs w:val="20"/>
        </w:rPr>
      </w:pPr>
      <w:r w:rsidRPr="00CF229A">
        <w:rPr>
          <w:rFonts w:asciiTheme="majorHAnsi" w:hAnsiTheme="majorHAnsi"/>
          <w:i/>
          <w:sz w:val="20"/>
          <w:szCs w:val="20"/>
        </w:rPr>
        <w:t>Muu opiskelua tukeva toiminta</w:t>
      </w:r>
    </w:p>
    <w:p w14:paraId="028AE210" w14:textId="3D687CF6" w:rsidR="00FA2BA5" w:rsidRPr="00284B96" w:rsidRDefault="00CF229A">
      <w:pPr>
        <w:spacing w:after="0"/>
        <w:rPr>
          <w:rFonts w:asciiTheme="majorHAnsi" w:hAnsiTheme="majorHAnsi"/>
          <w:sz w:val="20"/>
          <w:szCs w:val="20"/>
        </w:rPr>
      </w:pPr>
      <w:r w:rsidRPr="00CF229A">
        <w:rPr>
          <w:rFonts w:asciiTheme="majorHAnsi" w:hAnsiTheme="majorHAnsi"/>
          <w:sz w:val="20"/>
          <w:szCs w:val="20"/>
        </w:rPr>
        <w:t>Yleinen yhdistystoiminta</w:t>
      </w:r>
    </w:p>
    <w:p w14:paraId="63DF949D" w14:textId="77777777" w:rsidR="00F74C8D" w:rsidRPr="00DC24D7" w:rsidRDefault="00CF229A" w:rsidP="00DC24D7">
      <w:pPr>
        <w:spacing w:after="0"/>
        <w:ind w:firstLine="720"/>
        <w:rPr>
          <w:rFonts w:asciiTheme="majorHAnsi" w:hAnsiTheme="majorHAnsi"/>
          <w:i/>
          <w:sz w:val="20"/>
          <w:szCs w:val="20"/>
        </w:rPr>
      </w:pPr>
      <w:r w:rsidRPr="00CF229A">
        <w:rPr>
          <w:rFonts w:asciiTheme="majorHAnsi" w:hAnsiTheme="majorHAnsi"/>
          <w:i/>
          <w:sz w:val="20"/>
          <w:szCs w:val="20"/>
        </w:rPr>
        <w:t>Jäsenyys</w:t>
      </w:r>
    </w:p>
    <w:p w14:paraId="13553968" w14:textId="77777777" w:rsidR="001B4FDB" w:rsidRPr="00CF229A" w:rsidRDefault="00CF229A">
      <w:pPr>
        <w:spacing w:after="0"/>
        <w:ind w:firstLine="720"/>
        <w:rPr>
          <w:rFonts w:asciiTheme="majorHAnsi" w:hAnsiTheme="majorHAnsi"/>
          <w:sz w:val="20"/>
          <w:szCs w:val="20"/>
        </w:rPr>
      </w:pPr>
      <w:r w:rsidRPr="00CF229A">
        <w:rPr>
          <w:rFonts w:asciiTheme="majorHAnsi" w:hAnsiTheme="majorHAnsi"/>
          <w:i/>
          <w:sz w:val="20"/>
          <w:szCs w:val="20"/>
        </w:rPr>
        <w:t>Taloudenhoito, hankinnat ja varainkeruu</w:t>
      </w:r>
    </w:p>
    <w:p w14:paraId="4788139D" w14:textId="77777777" w:rsidR="001B4FDB" w:rsidRPr="00CF229A" w:rsidRDefault="00CF229A">
      <w:pPr>
        <w:spacing w:after="0"/>
        <w:ind w:firstLine="720"/>
        <w:rPr>
          <w:rFonts w:asciiTheme="majorHAnsi" w:hAnsiTheme="majorHAnsi"/>
          <w:sz w:val="20"/>
          <w:szCs w:val="20"/>
        </w:rPr>
      </w:pPr>
      <w:r w:rsidRPr="00CF229A">
        <w:rPr>
          <w:rFonts w:asciiTheme="majorHAnsi" w:hAnsiTheme="majorHAnsi"/>
          <w:i/>
          <w:sz w:val="20"/>
          <w:szCs w:val="20"/>
        </w:rPr>
        <w:t>Tiedotus ja julkaisutoiminta</w:t>
      </w:r>
    </w:p>
    <w:p w14:paraId="4A6536CA" w14:textId="77777777" w:rsidR="001B4FDB" w:rsidRPr="00CF229A" w:rsidRDefault="00001E60">
      <w:pPr>
        <w:spacing w:after="0"/>
        <w:ind w:firstLine="720"/>
        <w:rPr>
          <w:rFonts w:asciiTheme="majorHAnsi" w:hAnsiTheme="majorHAnsi"/>
          <w:sz w:val="20"/>
          <w:szCs w:val="20"/>
        </w:rPr>
      </w:pPr>
      <w:r>
        <w:rPr>
          <w:rFonts w:asciiTheme="majorHAnsi" w:hAnsiTheme="majorHAnsi"/>
          <w:i/>
          <w:sz w:val="20"/>
          <w:szCs w:val="20"/>
        </w:rPr>
        <w:t>Hallituksen t</w:t>
      </w:r>
      <w:r w:rsidR="00CF229A" w:rsidRPr="00CF229A">
        <w:rPr>
          <w:rFonts w:asciiTheme="majorHAnsi" w:hAnsiTheme="majorHAnsi"/>
          <w:i/>
          <w:sz w:val="20"/>
          <w:szCs w:val="20"/>
        </w:rPr>
        <w:t>oiminnan jatkuvuus</w:t>
      </w:r>
    </w:p>
    <w:p w14:paraId="27F3CB89" w14:textId="77777777" w:rsidR="001B4FDB" w:rsidRPr="00CF229A" w:rsidRDefault="00CF229A">
      <w:pPr>
        <w:spacing w:after="0"/>
        <w:ind w:firstLine="720"/>
        <w:rPr>
          <w:rFonts w:asciiTheme="majorHAnsi" w:hAnsiTheme="majorHAnsi"/>
          <w:sz w:val="20"/>
          <w:szCs w:val="20"/>
        </w:rPr>
      </w:pPr>
      <w:r w:rsidRPr="00CF229A">
        <w:rPr>
          <w:rFonts w:asciiTheme="majorHAnsi" w:hAnsiTheme="majorHAnsi"/>
          <w:i/>
          <w:sz w:val="20"/>
          <w:szCs w:val="20"/>
        </w:rPr>
        <w:t>Ainejärjestötilat</w:t>
      </w:r>
    </w:p>
    <w:p w14:paraId="4ED40CAD" w14:textId="77777777" w:rsidR="001B4FDB" w:rsidRPr="00CF229A" w:rsidRDefault="00CF229A">
      <w:pPr>
        <w:spacing w:after="0"/>
        <w:ind w:firstLine="720"/>
        <w:rPr>
          <w:rFonts w:asciiTheme="majorHAnsi" w:hAnsiTheme="majorHAnsi"/>
          <w:sz w:val="20"/>
          <w:szCs w:val="20"/>
        </w:rPr>
      </w:pPr>
      <w:r w:rsidRPr="00CF229A">
        <w:rPr>
          <w:rFonts w:asciiTheme="majorHAnsi" w:hAnsiTheme="majorHAnsi"/>
          <w:i/>
          <w:sz w:val="20"/>
          <w:szCs w:val="20"/>
        </w:rPr>
        <w:t>Yhteistyö muiden järjestöjen kanssa</w:t>
      </w:r>
    </w:p>
    <w:p w14:paraId="37F734BF" w14:textId="77777777" w:rsidR="001B4FDB" w:rsidRPr="00CF229A" w:rsidRDefault="00CF229A">
      <w:pPr>
        <w:spacing w:after="0"/>
        <w:ind w:firstLine="720"/>
        <w:rPr>
          <w:rFonts w:asciiTheme="majorHAnsi" w:hAnsiTheme="majorHAnsi"/>
          <w:sz w:val="20"/>
          <w:szCs w:val="20"/>
        </w:rPr>
      </w:pPr>
      <w:r w:rsidRPr="00CF229A">
        <w:rPr>
          <w:rFonts w:asciiTheme="majorHAnsi" w:hAnsiTheme="majorHAnsi"/>
          <w:i/>
          <w:sz w:val="20"/>
          <w:szCs w:val="20"/>
        </w:rPr>
        <w:t>Ympäristön ja yhdenvertaisuuden huomioiminen</w:t>
      </w:r>
    </w:p>
    <w:p w14:paraId="21AF4C72" w14:textId="77777777" w:rsidR="001B4FDB" w:rsidRPr="00CF229A" w:rsidRDefault="00CF229A">
      <w:pPr>
        <w:spacing w:after="0"/>
        <w:rPr>
          <w:rFonts w:asciiTheme="majorHAnsi" w:hAnsiTheme="majorHAnsi"/>
          <w:sz w:val="20"/>
          <w:szCs w:val="20"/>
        </w:rPr>
      </w:pPr>
      <w:r w:rsidRPr="00CF229A">
        <w:rPr>
          <w:rFonts w:asciiTheme="majorHAnsi" w:hAnsiTheme="majorHAnsi"/>
          <w:sz w:val="20"/>
          <w:szCs w:val="20"/>
        </w:rPr>
        <w:t>Vapaa-aika</w:t>
      </w:r>
    </w:p>
    <w:p w14:paraId="5D1468B6" w14:textId="77777777" w:rsidR="001B4FDB" w:rsidRPr="00CF229A" w:rsidRDefault="00CF229A">
      <w:pPr>
        <w:spacing w:after="0"/>
        <w:ind w:firstLine="720"/>
        <w:rPr>
          <w:rFonts w:asciiTheme="majorHAnsi" w:hAnsiTheme="majorHAnsi"/>
          <w:sz w:val="20"/>
          <w:szCs w:val="20"/>
        </w:rPr>
      </w:pPr>
      <w:r w:rsidRPr="00CF229A">
        <w:rPr>
          <w:rFonts w:asciiTheme="majorHAnsi" w:hAnsiTheme="majorHAnsi"/>
          <w:i/>
          <w:sz w:val="20"/>
          <w:szCs w:val="20"/>
        </w:rPr>
        <w:t>Ekskursiot</w:t>
      </w:r>
    </w:p>
    <w:p w14:paraId="7301E9E7" w14:textId="77777777" w:rsidR="001B4FDB" w:rsidRPr="00CF229A" w:rsidRDefault="00CF229A">
      <w:pPr>
        <w:spacing w:after="0"/>
        <w:ind w:firstLine="720"/>
        <w:rPr>
          <w:rFonts w:asciiTheme="majorHAnsi" w:hAnsiTheme="majorHAnsi"/>
          <w:sz w:val="20"/>
          <w:szCs w:val="20"/>
        </w:rPr>
      </w:pPr>
      <w:r w:rsidRPr="00CF229A">
        <w:rPr>
          <w:rFonts w:asciiTheme="majorHAnsi" w:hAnsiTheme="majorHAnsi"/>
          <w:i/>
          <w:sz w:val="20"/>
          <w:szCs w:val="20"/>
        </w:rPr>
        <w:t>Liikuntatapahtumat</w:t>
      </w:r>
    </w:p>
    <w:p w14:paraId="131D50A9" w14:textId="23340B19" w:rsidR="00D50DFC" w:rsidRPr="007326D5" w:rsidRDefault="00CF229A" w:rsidP="007326D5">
      <w:pPr>
        <w:spacing w:after="0"/>
        <w:ind w:firstLine="720"/>
        <w:rPr>
          <w:rFonts w:asciiTheme="majorHAnsi" w:hAnsiTheme="majorHAnsi"/>
          <w:sz w:val="20"/>
          <w:szCs w:val="20"/>
        </w:rPr>
      </w:pPr>
      <w:r w:rsidRPr="00CF229A">
        <w:rPr>
          <w:rFonts w:asciiTheme="majorHAnsi" w:hAnsiTheme="majorHAnsi"/>
          <w:i/>
          <w:sz w:val="20"/>
          <w:szCs w:val="20"/>
        </w:rPr>
        <w:t>Kulttuuritoiminta</w:t>
      </w:r>
    </w:p>
    <w:p w14:paraId="56D67148" w14:textId="77777777" w:rsidR="0069122C" w:rsidRDefault="00CF229A">
      <w:pPr>
        <w:rPr>
          <w:rFonts w:asciiTheme="majorHAnsi" w:hAnsiTheme="majorHAnsi"/>
          <w:sz w:val="20"/>
          <w:szCs w:val="20"/>
        </w:rPr>
      </w:pPr>
      <w:r w:rsidRPr="00CF229A">
        <w:rPr>
          <w:rFonts w:asciiTheme="majorHAnsi" w:hAnsiTheme="majorHAnsi"/>
          <w:sz w:val="20"/>
          <w:szCs w:val="20"/>
        </w:rPr>
        <w:t>Yhteenveto</w:t>
      </w:r>
    </w:p>
    <w:p w14:paraId="436DDC51" w14:textId="77777777" w:rsidR="0069122C" w:rsidRDefault="0069122C">
      <w:pPr>
        <w:rPr>
          <w:rFonts w:asciiTheme="majorHAnsi" w:hAnsiTheme="majorHAnsi"/>
          <w:sz w:val="20"/>
          <w:szCs w:val="20"/>
        </w:rPr>
      </w:pPr>
    </w:p>
    <w:p w14:paraId="3BB1B59D" w14:textId="77777777" w:rsidR="0069122C" w:rsidRDefault="0069122C">
      <w:pPr>
        <w:rPr>
          <w:rFonts w:asciiTheme="majorHAnsi" w:hAnsiTheme="majorHAnsi"/>
          <w:sz w:val="20"/>
          <w:szCs w:val="20"/>
        </w:rPr>
      </w:pPr>
    </w:p>
    <w:p w14:paraId="2B912938" w14:textId="77777777" w:rsidR="0069122C" w:rsidRDefault="0069122C">
      <w:pPr>
        <w:rPr>
          <w:rFonts w:asciiTheme="majorHAnsi" w:hAnsiTheme="majorHAnsi"/>
          <w:sz w:val="20"/>
          <w:szCs w:val="20"/>
        </w:rPr>
      </w:pPr>
    </w:p>
    <w:p w14:paraId="7AE7135F" w14:textId="77777777" w:rsidR="0069122C" w:rsidRDefault="0069122C">
      <w:pPr>
        <w:rPr>
          <w:rFonts w:asciiTheme="majorHAnsi" w:hAnsiTheme="majorHAnsi"/>
          <w:sz w:val="20"/>
          <w:szCs w:val="20"/>
        </w:rPr>
      </w:pPr>
    </w:p>
    <w:p w14:paraId="68A9F58D" w14:textId="597013BA" w:rsidR="0069122C" w:rsidRDefault="0069122C">
      <w:pPr>
        <w:rPr>
          <w:rFonts w:asciiTheme="majorHAnsi" w:hAnsiTheme="majorHAnsi"/>
          <w:sz w:val="20"/>
          <w:szCs w:val="20"/>
        </w:rPr>
      </w:pPr>
      <w:r>
        <w:rPr>
          <w:rFonts w:asciiTheme="majorHAnsi" w:hAnsiTheme="majorHAnsi"/>
          <w:sz w:val="20"/>
          <w:szCs w:val="20"/>
        </w:rPr>
        <w:t>Liite 1: Seita - toimintakulttuuri</w:t>
      </w:r>
    </w:p>
    <w:p w14:paraId="5B3E122A" w14:textId="77777777" w:rsidR="0069122C" w:rsidRDefault="0069122C">
      <w:pPr>
        <w:rPr>
          <w:rFonts w:asciiTheme="majorHAnsi" w:hAnsiTheme="majorHAnsi"/>
          <w:sz w:val="20"/>
          <w:szCs w:val="20"/>
        </w:rPr>
      </w:pPr>
    </w:p>
    <w:p w14:paraId="7013697D" w14:textId="7BC4AEAB" w:rsidR="0069122C" w:rsidRPr="00CF229A" w:rsidRDefault="00CF229A">
      <w:pPr>
        <w:rPr>
          <w:rFonts w:asciiTheme="majorHAnsi" w:hAnsiTheme="majorHAnsi"/>
          <w:sz w:val="20"/>
          <w:szCs w:val="20"/>
        </w:rPr>
      </w:pPr>
      <w:r w:rsidRPr="00CF229A">
        <w:rPr>
          <w:rFonts w:asciiTheme="majorHAnsi" w:hAnsiTheme="majorHAnsi"/>
          <w:sz w:val="20"/>
          <w:szCs w:val="20"/>
        </w:rPr>
        <w:br w:type="page"/>
      </w:r>
    </w:p>
    <w:p w14:paraId="74606A63" w14:textId="77777777" w:rsidR="001B4FDB" w:rsidRPr="00CF229A" w:rsidRDefault="001B4FDB" w:rsidP="00D50DFC">
      <w:pPr>
        <w:spacing w:after="0" w:line="360" w:lineRule="auto"/>
        <w:jc w:val="both"/>
        <w:rPr>
          <w:rFonts w:asciiTheme="majorHAnsi" w:hAnsiTheme="majorHAnsi"/>
          <w:sz w:val="20"/>
          <w:szCs w:val="20"/>
        </w:rPr>
      </w:pPr>
    </w:p>
    <w:p w14:paraId="31DE4330" w14:textId="77777777" w:rsidR="001B4FDB" w:rsidRPr="00CF229A" w:rsidRDefault="00CF229A" w:rsidP="00D50DFC">
      <w:pPr>
        <w:spacing w:after="0" w:line="360" w:lineRule="auto"/>
        <w:jc w:val="both"/>
        <w:rPr>
          <w:rFonts w:asciiTheme="majorHAnsi" w:hAnsiTheme="majorHAnsi"/>
          <w:sz w:val="20"/>
          <w:szCs w:val="20"/>
        </w:rPr>
      </w:pPr>
      <w:r w:rsidRPr="00CF229A">
        <w:rPr>
          <w:rFonts w:asciiTheme="majorHAnsi" w:hAnsiTheme="majorHAnsi"/>
          <w:b/>
          <w:sz w:val="20"/>
          <w:szCs w:val="20"/>
          <w:u w:val="single"/>
        </w:rPr>
        <w:t>Johdanto</w:t>
      </w:r>
    </w:p>
    <w:p w14:paraId="36C45F94" w14:textId="77777777" w:rsidR="001B4FDB" w:rsidRPr="00CF229A" w:rsidRDefault="001B4FDB" w:rsidP="00D50DFC">
      <w:pPr>
        <w:spacing w:after="0" w:line="360" w:lineRule="auto"/>
        <w:ind w:left="360"/>
        <w:jc w:val="both"/>
        <w:rPr>
          <w:rFonts w:asciiTheme="majorHAnsi" w:hAnsiTheme="majorHAnsi"/>
          <w:sz w:val="20"/>
          <w:szCs w:val="20"/>
        </w:rPr>
      </w:pPr>
    </w:p>
    <w:p w14:paraId="2693941F" w14:textId="546F819B" w:rsidR="001B4FDB" w:rsidRPr="00CF229A" w:rsidRDefault="00CF229A" w:rsidP="00D50DFC">
      <w:pPr>
        <w:spacing w:after="0" w:line="360" w:lineRule="auto"/>
        <w:ind w:left="360"/>
        <w:jc w:val="both"/>
        <w:rPr>
          <w:rFonts w:asciiTheme="majorHAnsi" w:hAnsiTheme="majorHAnsi"/>
          <w:sz w:val="20"/>
          <w:szCs w:val="20"/>
        </w:rPr>
      </w:pPr>
      <w:r w:rsidRPr="00CF229A">
        <w:rPr>
          <w:rFonts w:asciiTheme="majorHAnsi" w:hAnsiTheme="majorHAnsi"/>
          <w:sz w:val="20"/>
          <w:szCs w:val="20"/>
        </w:rPr>
        <w:t xml:space="preserve">Turun yliopiston folkloristiikan, kansatieteen ja uskontotieteen opiskelijain yhdistyksen Seita ry:n tehtävänä on jäsenistönsä opiskeluedellytyksistä huolehtiminen. Tätä tehtävää toteuttaakseen yhdistys harjoittaa aktiivista koulutuspolitiikkaa yhdessä oppiaineiden kanssa, järjestää opiskelua tukevaa sekä viihteellistä vapaa-ajan toimintaa ja toimii yhdyssiteenä nykyisten perustutkinto-opiskelijoiden ja jatko-opiskelijoiden, oppiaineen henkilökunnan sekä kattojärjestöjen </w:t>
      </w:r>
      <w:r w:rsidR="00DC7676">
        <w:rPr>
          <w:rFonts w:asciiTheme="majorHAnsi" w:hAnsiTheme="majorHAnsi"/>
          <w:sz w:val="20"/>
          <w:szCs w:val="20"/>
        </w:rPr>
        <w:t>välillä. Kattojärjestöjä ovat muun muassa</w:t>
      </w:r>
      <w:r w:rsidRPr="00CF229A">
        <w:rPr>
          <w:rFonts w:asciiTheme="majorHAnsi" w:hAnsiTheme="majorHAnsi"/>
          <w:sz w:val="20"/>
          <w:szCs w:val="20"/>
        </w:rPr>
        <w:t xml:space="preserve"> T</w:t>
      </w:r>
      <w:r w:rsidR="00DC7676">
        <w:rPr>
          <w:rFonts w:asciiTheme="majorHAnsi" w:hAnsiTheme="majorHAnsi"/>
          <w:sz w:val="20"/>
          <w:szCs w:val="20"/>
        </w:rPr>
        <w:t>urun yliopiston ylioppilaskunta</w:t>
      </w:r>
      <w:r w:rsidR="00427C78">
        <w:rPr>
          <w:rFonts w:asciiTheme="majorHAnsi" w:hAnsiTheme="majorHAnsi"/>
          <w:sz w:val="20"/>
          <w:szCs w:val="20"/>
        </w:rPr>
        <w:t xml:space="preserve"> (TYY)</w:t>
      </w:r>
      <w:r w:rsidRPr="00CF229A">
        <w:rPr>
          <w:rFonts w:asciiTheme="majorHAnsi" w:hAnsiTheme="majorHAnsi"/>
          <w:sz w:val="20"/>
          <w:szCs w:val="20"/>
        </w:rPr>
        <w:t>, Turun yliopiston humanistisen t</w:t>
      </w:r>
      <w:r w:rsidR="00DC7676">
        <w:rPr>
          <w:rFonts w:asciiTheme="majorHAnsi" w:hAnsiTheme="majorHAnsi"/>
          <w:sz w:val="20"/>
          <w:szCs w:val="20"/>
        </w:rPr>
        <w:t>iedekunnan edunvalvontajärjestö Humanitas ry sekä valtakunnallin</w:t>
      </w:r>
      <w:r w:rsidRPr="00CF229A">
        <w:rPr>
          <w:rFonts w:asciiTheme="majorHAnsi" w:hAnsiTheme="majorHAnsi"/>
          <w:sz w:val="20"/>
          <w:szCs w:val="20"/>
        </w:rPr>
        <w:t>en kulttuurintutkim</w:t>
      </w:r>
      <w:r w:rsidR="00DC7676">
        <w:rPr>
          <w:rFonts w:asciiTheme="majorHAnsi" w:hAnsiTheme="majorHAnsi"/>
          <w:sz w:val="20"/>
          <w:szCs w:val="20"/>
        </w:rPr>
        <w:t>uksen opiskelijoiden yhdistys Kulo ry.</w:t>
      </w:r>
      <w:r w:rsidR="00C81821">
        <w:rPr>
          <w:rFonts w:asciiTheme="majorHAnsi" w:hAnsiTheme="majorHAnsi"/>
          <w:sz w:val="20"/>
          <w:szCs w:val="20"/>
        </w:rPr>
        <w:t xml:space="preserve"> </w:t>
      </w:r>
    </w:p>
    <w:p w14:paraId="06A63D8F" w14:textId="77777777" w:rsidR="001B4FDB" w:rsidRPr="00CF229A" w:rsidRDefault="001B4FDB" w:rsidP="00D50DFC">
      <w:pPr>
        <w:spacing w:after="0" w:line="360" w:lineRule="auto"/>
        <w:ind w:left="405"/>
        <w:jc w:val="both"/>
        <w:rPr>
          <w:rFonts w:asciiTheme="majorHAnsi" w:hAnsiTheme="majorHAnsi"/>
          <w:sz w:val="20"/>
          <w:szCs w:val="20"/>
        </w:rPr>
      </w:pPr>
    </w:p>
    <w:p w14:paraId="329457B0" w14:textId="5A93B9D9" w:rsidR="001B4FDB" w:rsidRPr="00CF229A" w:rsidRDefault="006A7E8C" w:rsidP="00D50DFC">
      <w:pPr>
        <w:spacing w:after="0" w:line="360" w:lineRule="auto"/>
        <w:ind w:left="405"/>
        <w:jc w:val="both"/>
        <w:rPr>
          <w:rFonts w:asciiTheme="majorHAnsi" w:hAnsiTheme="majorHAnsi"/>
          <w:sz w:val="20"/>
          <w:szCs w:val="20"/>
        </w:rPr>
      </w:pPr>
      <w:r>
        <w:rPr>
          <w:rFonts w:asciiTheme="majorHAnsi" w:hAnsiTheme="majorHAnsi"/>
          <w:sz w:val="20"/>
          <w:szCs w:val="20"/>
        </w:rPr>
        <w:t>Seita ry on kolme</w:t>
      </w:r>
      <w:r w:rsidR="00DC7676">
        <w:rPr>
          <w:rFonts w:asciiTheme="majorHAnsi" w:hAnsiTheme="majorHAnsi"/>
          <w:sz w:val="20"/>
          <w:szCs w:val="20"/>
        </w:rPr>
        <w:t>vuotias</w:t>
      </w:r>
      <w:r w:rsidR="00CF229A" w:rsidRPr="00CF229A">
        <w:rPr>
          <w:rFonts w:asciiTheme="majorHAnsi" w:hAnsiTheme="majorHAnsi"/>
          <w:sz w:val="20"/>
          <w:szCs w:val="20"/>
        </w:rPr>
        <w:t xml:space="preserve"> järjestö, jonka edeltäjäjärjestöinä ovat kansatieteen ja folkloristiikan ainejärjestö NEFA-Turku ry sekä uskontotieteen ainejärjestö Nirva</w:t>
      </w:r>
      <w:r w:rsidR="00D20FEC" w:rsidRPr="00CF229A">
        <w:rPr>
          <w:rFonts w:asciiTheme="majorHAnsi" w:hAnsiTheme="majorHAnsi"/>
          <w:sz w:val="20"/>
          <w:szCs w:val="20"/>
        </w:rPr>
        <w:t>na ry. Kyseis</w:t>
      </w:r>
      <w:r w:rsidR="00DC7676">
        <w:rPr>
          <w:rFonts w:asciiTheme="majorHAnsi" w:hAnsiTheme="majorHAnsi"/>
          <w:sz w:val="20"/>
          <w:szCs w:val="20"/>
        </w:rPr>
        <w:t>et järjestöt ovat purkautuneet vuoden</w:t>
      </w:r>
      <w:r w:rsidR="00D20FEC" w:rsidRPr="00CF229A">
        <w:rPr>
          <w:rFonts w:asciiTheme="majorHAnsi" w:hAnsiTheme="majorHAnsi"/>
          <w:sz w:val="20"/>
          <w:szCs w:val="20"/>
        </w:rPr>
        <w:t xml:space="preserve"> 2016</w:t>
      </w:r>
      <w:r w:rsidR="00DC7676">
        <w:rPr>
          <w:rFonts w:asciiTheme="majorHAnsi" w:hAnsiTheme="majorHAnsi"/>
          <w:sz w:val="20"/>
          <w:szCs w:val="20"/>
        </w:rPr>
        <w:t xml:space="preserve"> aikana</w:t>
      </w:r>
      <w:r w:rsidR="00CF229A" w:rsidRPr="00CF229A">
        <w:rPr>
          <w:rFonts w:asciiTheme="majorHAnsi" w:hAnsiTheme="majorHAnsi"/>
          <w:sz w:val="20"/>
          <w:szCs w:val="20"/>
        </w:rPr>
        <w:t xml:space="preserve">. Seita ry pitää yllä </w:t>
      </w:r>
      <w:proofErr w:type="spellStart"/>
      <w:r w:rsidR="00514CB7">
        <w:rPr>
          <w:rFonts w:asciiTheme="majorHAnsi" w:hAnsiTheme="majorHAnsi"/>
          <w:sz w:val="20"/>
          <w:szCs w:val="20"/>
        </w:rPr>
        <w:t>hyväksihavaitsemiaan</w:t>
      </w:r>
      <w:proofErr w:type="spellEnd"/>
      <w:r w:rsidR="00514CB7">
        <w:rPr>
          <w:rFonts w:asciiTheme="majorHAnsi" w:hAnsiTheme="majorHAnsi"/>
          <w:sz w:val="20"/>
          <w:szCs w:val="20"/>
        </w:rPr>
        <w:t xml:space="preserve"> </w:t>
      </w:r>
      <w:r w:rsidR="00CF229A" w:rsidRPr="00CF229A">
        <w:rPr>
          <w:rFonts w:asciiTheme="majorHAnsi" w:hAnsiTheme="majorHAnsi"/>
          <w:sz w:val="20"/>
          <w:szCs w:val="20"/>
        </w:rPr>
        <w:t>näissä ainejärjestöissä syntyneitä perinteitä</w:t>
      </w:r>
      <w:r w:rsidR="005C5359">
        <w:rPr>
          <w:rFonts w:asciiTheme="majorHAnsi" w:hAnsiTheme="majorHAnsi"/>
          <w:sz w:val="20"/>
          <w:szCs w:val="20"/>
        </w:rPr>
        <w:t xml:space="preserve"> sekä kehittää uusia tapahtumia ja toiminta</w:t>
      </w:r>
      <w:r w:rsidR="00427C78">
        <w:rPr>
          <w:rFonts w:asciiTheme="majorHAnsi" w:hAnsiTheme="majorHAnsi"/>
          <w:sz w:val="20"/>
          <w:szCs w:val="20"/>
        </w:rPr>
        <w:t>ta</w:t>
      </w:r>
      <w:r w:rsidR="005C5359">
        <w:rPr>
          <w:rFonts w:asciiTheme="majorHAnsi" w:hAnsiTheme="majorHAnsi"/>
          <w:sz w:val="20"/>
          <w:szCs w:val="20"/>
        </w:rPr>
        <w:t>poja.</w:t>
      </w:r>
    </w:p>
    <w:p w14:paraId="7FF4D260" w14:textId="77777777" w:rsidR="001B4FDB" w:rsidRPr="00CF229A" w:rsidRDefault="001B4FDB" w:rsidP="00D50DFC">
      <w:pPr>
        <w:spacing w:after="0" w:line="360" w:lineRule="auto"/>
        <w:ind w:left="405"/>
        <w:jc w:val="both"/>
        <w:rPr>
          <w:rFonts w:asciiTheme="majorHAnsi" w:hAnsiTheme="majorHAnsi"/>
          <w:sz w:val="20"/>
          <w:szCs w:val="20"/>
        </w:rPr>
      </w:pPr>
    </w:p>
    <w:p w14:paraId="6E37AC1A" w14:textId="77777777" w:rsidR="001B4FDB" w:rsidRPr="00CF229A" w:rsidRDefault="00CF229A" w:rsidP="00D50DFC">
      <w:pPr>
        <w:spacing w:after="0" w:line="360" w:lineRule="auto"/>
        <w:ind w:left="405"/>
        <w:jc w:val="both"/>
        <w:rPr>
          <w:rFonts w:asciiTheme="majorHAnsi" w:hAnsiTheme="majorHAnsi"/>
          <w:sz w:val="20"/>
          <w:szCs w:val="20"/>
        </w:rPr>
      </w:pPr>
      <w:r w:rsidRPr="00CF229A">
        <w:rPr>
          <w:rFonts w:asciiTheme="majorHAnsi" w:hAnsiTheme="majorHAnsi"/>
          <w:sz w:val="20"/>
          <w:szCs w:val="20"/>
        </w:rPr>
        <w:t xml:space="preserve">Yhdistyksen toiminnan perustana ovat sen </w:t>
      </w:r>
      <w:r w:rsidR="00C70F1D">
        <w:rPr>
          <w:rFonts w:asciiTheme="majorHAnsi" w:hAnsiTheme="majorHAnsi"/>
          <w:sz w:val="20"/>
          <w:szCs w:val="20"/>
        </w:rPr>
        <w:t>voimassa olevat säännöt.</w:t>
      </w:r>
    </w:p>
    <w:p w14:paraId="68D24BC4" w14:textId="77777777" w:rsidR="001B4FDB" w:rsidRPr="00CF229A" w:rsidRDefault="001B4FDB" w:rsidP="00D50DFC">
      <w:pPr>
        <w:spacing w:after="0" w:line="360" w:lineRule="auto"/>
        <w:ind w:left="405"/>
        <w:jc w:val="both"/>
        <w:rPr>
          <w:rFonts w:asciiTheme="majorHAnsi" w:hAnsiTheme="majorHAnsi"/>
          <w:sz w:val="20"/>
          <w:szCs w:val="20"/>
        </w:rPr>
      </w:pPr>
    </w:p>
    <w:p w14:paraId="66B194D0" w14:textId="77777777" w:rsidR="001B4FDB" w:rsidRPr="00CF229A" w:rsidRDefault="00CF229A" w:rsidP="00D50DFC">
      <w:pPr>
        <w:spacing w:after="0" w:line="360" w:lineRule="auto"/>
        <w:jc w:val="both"/>
        <w:rPr>
          <w:rFonts w:asciiTheme="majorHAnsi" w:hAnsiTheme="majorHAnsi"/>
          <w:sz w:val="20"/>
          <w:szCs w:val="20"/>
        </w:rPr>
      </w:pPr>
      <w:r w:rsidRPr="00CF229A">
        <w:rPr>
          <w:rFonts w:asciiTheme="majorHAnsi" w:hAnsiTheme="majorHAnsi"/>
          <w:b/>
          <w:sz w:val="20"/>
          <w:szCs w:val="20"/>
          <w:u w:val="single"/>
        </w:rPr>
        <w:t>Koulutuspolitiikka ja edunvalvonta</w:t>
      </w:r>
    </w:p>
    <w:p w14:paraId="45A6DE02" w14:textId="77777777" w:rsidR="001B4FDB" w:rsidRPr="00CF229A" w:rsidRDefault="001B4FDB" w:rsidP="00D50DFC">
      <w:pPr>
        <w:spacing w:after="0" w:line="360" w:lineRule="auto"/>
        <w:ind w:left="360"/>
        <w:jc w:val="both"/>
        <w:rPr>
          <w:rFonts w:asciiTheme="majorHAnsi" w:hAnsiTheme="majorHAnsi"/>
          <w:sz w:val="20"/>
          <w:szCs w:val="20"/>
        </w:rPr>
      </w:pPr>
    </w:p>
    <w:p w14:paraId="2D9FC287" w14:textId="77777777" w:rsidR="001B4FDB" w:rsidRPr="00CF229A" w:rsidRDefault="00CF229A" w:rsidP="00D50DFC">
      <w:pPr>
        <w:spacing w:after="0" w:line="360" w:lineRule="auto"/>
        <w:ind w:left="360"/>
        <w:jc w:val="both"/>
        <w:rPr>
          <w:rFonts w:asciiTheme="majorHAnsi" w:hAnsiTheme="majorHAnsi"/>
          <w:sz w:val="20"/>
          <w:szCs w:val="20"/>
        </w:rPr>
      </w:pPr>
      <w:r w:rsidRPr="00CF229A">
        <w:rPr>
          <w:rFonts w:asciiTheme="majorHAnsi" w:hAnsiTheme="majorHAnsi"/>
          <w:sz w:val="20"/>
          <w:szCs w:val="20"/>
        </w:rPr>
        <w:t>Opiskelijoiden edunvalvonta on Seita ry:n tärkein tehtävä. Yhdistys seuraa oppiaineiden kehitystä ja vaikuttaa tutkintovaatimusten ja opetussuunnitelman kehittämiseen yhteistyössä oppiaineiden kanssa. Edunvalvonnan toteutumis</w:t>
      </w:r>
      <w:r w:rsidR="00DC7676">
        <w:rPr>
          <w:rFonts w:asciiTheme="majorHAnsi" w:hAnsiTheme="majorHAnsi"/>
          <w:sz w:val="20"/>
          <w:szCs w:val="20"/>
        </w:rPr>
        <w:t>es</w:t>
      </w:r>
      <w:r w:rsidRPr="00CF229A">
        <w:rPr>
          <w:rFonts w:asciiTheme="majorHAnsi" w:hAnsiTheme="majorHAnsi"/>
          <w:sz w:val="20"/>
          <w:szCs w:val="20"/>
        </w:rPr>
        <w:t>ta vastaavat hallituksen nimittämät koulutuspoliittiset vastaavat. Koulutuspoliittiset vastaavat toimi</w:t>
      </w:r>
      <w:r w:rsidR="00DC7676">
        <w:rPr>
          <w:rFonts w:asciiTheme="majorHAnsi" w:hAnsiTheme="majorHAnsi"/>
          <w:sz w:val="20"/>
          <w:szCs w:val="20"/>
        </w:rPr>
        <w:t>vat työryhmänä ja heitä on vähintään kolme</w:t>
      </w:r>
      <w:r w:rsidR="000C7A1D">
        <w:rPr>
          <w:rFonts w:asciiTheme="majorHAnsi" w:hAnsiTheme="majorHAnsi"/>
          <w:sz w:val="20"/>
          <w:szCs w:val="20"/>
        </w:rPr>
        <w:t>,</w:t>
      </w:r>
      <w:r w:rsidR="00DC7676">
        <w:rPr>
          <w:rFonts w:asciiTheme="majorHAnsi" w:hAnsiTheme="majorHAnsi"/>
          <w:sz w:val="20"/>
          <w:szCs w:val="20"/>
        </w:rPr>
        <w:t xml:space="preserve"> yksi</w:t>
      </w:r>
      <w:r w:rsidR="00D20FEC" w:rsidRPr="00CF229A">
        <w:rPr>
          <w:rFonts w:asciiTheme="majorHAnsi" w:hAnsiTheme="majorHAnsi"/>
          <w:color w:val="FF0000"/>
          <w:sz w:val="20"/>
          <w:szCs w:val="20"/>
        </w:rPr>
        <w:t xml:space="preserve"> </w:t>
      </w:r>
      <w:r w:rsidRPr="00CF229A">
        <w:rPr>
          <w:rFonts w:asciiTheme="majorHAnsi" w:hAnsiTheme="majorHAnsi"/>
          <w:sz w:val="20"/>
          <w:szCs w:val="20"/>
        </w:rPr>
        <w:t>jokaista oppiainetta kohden.</w:t>
      </w:r>
    </w:p>
    <w:p w14:paraId="64F679AD" w14:textId="77777777" w:rsidR="001B4FDB" w:rsidRPr="00CF229A" w:rsidRDefault="001B4FDB" w:rsidP="00D50DFC">
      <w:pPr>
        <w:spacing w:after="0" w:line="360" w:lineRule="auto"/>
        <w:ind w:left="360"/>
        <w:jc w:val="both"/>
        <w:rPr>
          <w:rFonts w:asciiTheme="majorHAnsi" w:hAnsiTheme="majorHAnsi"/>
          <w:sz w:val="20"/>
          <w:szCs w:val="20"/>
        </w:rPr>
      </w:pPr>
    </w:p>
    <w:p w14:paraId="5EA6CA5F" w14:textId="77777777" w:rsidR="001B4FDB" w:rsidRPr="00CF229A" w:rsidRDefault="00CF229A" w:rsidP="00D50DFC">
      <w:pPr>
        <w:spacing w:after="0" w:line="360" w:lineRule="auto"/>
        <w:ind w:left="360"/>
        <w:jc w:val="both"/>
        <w:rPr>
          <w:rFonts w:asciiTheme="majorHAnsi" w:hAnsiTheme="majorHAnsi"/>
          <w:sz w:val="20"/>
          <w:szCs w:val="20"/>
        </w:rPr>
      </w:pPr>
      <w:r w:rsidRPr="00CF229A">
        <w:rPr>
          <w:rFonts w:asciiTheme="majorHAnsi" w:hAnsiTheme="majorHAnsi"/>
          <w:sz w:val="20"/>
          <w:szCs w:val="20"/>
        </w:rPr>
        <w:t xml:space="preserve">Koulutuspoliittiset vastaavat osallistuvat oppiaineensa oppiainekokouksiin ja raportoivat hallitukselle niissä käsitellyistä asioista. He myös tuovat esille opiskelijoiden ja ainejärjestön esittämiä asioita ja toiveita oppiainekokouksissa. Mikäli jonkin oppiaineen koulutuspoliittinen vastaava on estynyt osallistumasta oppiainekokoukseen, </w:t>
      </w:r>
      <w:r w:rsidR="00DC7676">
        <w:rPr>
          <w:rFonts w:asciiTheme="majorHAnsi" w:hAnsiTheme="majorHAnsi"/>
          <w:sz w:val="20"/>
          <w:szCs w:val="20"/>
        </w:rPr>
        <w:t>osallistuu oppiainekokoukseen hallituksen parhaaksi katsoma henkilö.</w:t>
      </w:r>
    </w:p>
    <w:p w14:paraId="3FAE8743" w14:textId="77777777" w:rsidR="001B4FDB" w:rsidRPr="00CF229A" w:rsidRDefault="001B4FDB" w:rsidP="00D50DFC">
      <w:pPr>
        <w:spacing w:after="0" w:line="360" w:lineRule="auto"/>
        <w:ind w:left="360"/>
        <w:jc w:val="both"/>
        <w:rPr>
          <w:rFonts w:asciiTheme="majorHAnsi" w:hAnsiTheme="majorHAnsi"/>
          <w:sz w:val="20"/>
          <w:szCs w:val="20"/>
        </w:rPr>
      </w:pPr>
    </w:p>
    <w:p w14:paraId="2587ECA2" w14:textId="77777777" w:rsidR="001B4FDB" w:rsidRDefault="00CF229A" w:rsidP="00D50DFC">
      <w:pPr>
        <w:spacing w:after="0" w:line="360" w:lineRule="auto"/>
        <w:ind w:left="360"/>
        <w:jc w:val="both"/>
        <w:rPr>
          <w:rFonts w:asciiTheme="majorHAnsi" w:hAnsiTheme="majorHAnsi"/>
          <w:color w:val="auto"/>
          <w:sz w:val="20"/>
          <w:szCs w:val="20"/>
        </w:rPr>
      </w:pPr>
      <w:r w:rsidRPr="00CF229A">
        <w:rPr>
          <w:rFonts w:asciiTheme="majorHAnsi" w:hAnsiTheme="majorHAnsi"/>
          <w:sz w:val="20"/>
          <w:szCs w:val="20"/>
        </w:rPr>
        <w:t>Seita ry kerää folkloristiikan, kansatieteen ja uskontotieteen opiskelijoilta vuosittaisen palautteen opintojen toteutumisesta. Palaute on oppiainekohtainen, ja se käydään läpi yhdessä oppiaineen opiskelijoiden ja henkilökunnan kanssa erillisessä palautetilaisuudessa. Opiskelijoille ja henkilökunnalle järjestetään myös muita yhteisiä tilaisuuksia, sekä vapaamuotoisia keskustelutilaisuuksia että kevyempiä yhteistapahtumia.</w:t>
      </w:r>
      <w:r w:rsidR="00D20FEC" w:rsidRPr="00CF229A">
        <w:rPr>
          <w:rFonts w:asciiTheme="majorHAnsi" w:hAnsiTheme="majorHAnsi"/>
          <w:sz w:val="20"/>
          <w:szCs w:val="20"/>
        </w:rPr>
        <w:t xml:space="preserve"> </w:t>
      </w:r>
      <w:r w:rsidR="00D20FEC" w:rsidRPr="000C7A1D">
        <w:rPr>
          <w:rFonts w:asciiTheme="majorHAnsi" w:hAnsiTheme="majorHAnsi"/>
          <w:color w:val="auto"/>
          <w:sz w:val="20"/>
          <w:szCs w:val="20"/>
        </w:rPr>
        <w:t>Seita ry muun muassa järjestää opiskelijoiden ja opetushenkilökunn</w:t>
      </w:r>
      <w:r w:rsidR="00CA7E28">
        <w:rPr>
          <w:rFonts w:asciiTheme="majorHAnsi" w:hAnsiTheme="majorHAnsi"/>
          <w:color w:val="auto"/>
          <w:sz w:val="20"/>
          <w:szCs w:val="20"/>
        </w:rPr>
        <w:t>an yhteisen, rennomman</w:t>
      </w:r>
      <w:r w:rsidR="00D20FEC" w:rsidRPr="000C7A1D">
        <w:rPr>
          <w:rFonts w:asciiTheme="majorHAnsi" w:hAnsiTheme="majorHAnsi"/>
          <w:color w:val="auto"/>
          <w:sz w:val="20"/>
          <w:szCs w:val="20"/>
        </w:rPr>
        <w:t xml:space="preserve"> iltaman </w:t>
      </w:r>
      <w:proofErr w:type="spellStart"/>
      <w:r w:rsidR="00D20FEC" w:rsidRPr="000C7A1D">
        <w:rPr>
          <w:rFonts w:asciiTheme="majorHAnsi" w:hAnsiTheme="majorHAnsi"/>
          <w:color w:val="auto"/>
          <w:sz w:val="20"/>
          <w:szCs w:val="20"/>
        </w:rPr>
        <w:t>Pre</w:t>
      </w:r>
      <w:proofErr w:type="spellEnd"/>
      <w:r w:rsidR="00D20FEC" w:rsidRPr="000C7A1D">
        <w:rPr>
          <w:rFonts w:asciiTheme="majorHAnsi" w:hAnsiTheme="majorHAnsi"/>
          <w:color w:val="auto"/>
          <w:sz w:val="20"/>
          <w:szCs w:val="20"/>
        </w:rPr>
        <w:t xml:space="preserve">-vapun. </w:t>
      </w:r>
    </w:p>
    <w:p w14:paraId="5D1C3DB5" w14:textId="77777777" w:rsidR="001B4FDB" w:rsidRPr="00CF229A" w:rsidRDefault="001B4FDB" w:rsidP="00D50DFC">
      <w:pPr>
        <w:spacing w:after="0" w:line="360" w:lineRule="auto"/>
        <w:ind w:left="360"/>
        <w:jc w:val="both"/>
        <w:rPr>
          <w:rFonts w:asciiTheme="majorHAnsi" w:hAnsiTheme="majorHAnsi"/>
          <w:sz w:val="20"/>
          <w:szCs w:val="20"/>
        </w:rPr>
      </w:pPr>
    </w:p>
    <w:p w14:paraId="7F463AEF" w14:textId="66CD83ED" w:rsidR="00355389" w:rsidRDefault="00355389" w:rsidP="00D50DFC">
      <w:pPr>
        <w:spacing w:after="0" w:line="360" w:lineRule="auto"/>
        <w:ind w:left="360"/>
        <w:jc w:val="both"/>
        <w:rPr>
          <w:rFonts w:asciiTheme="majorHAnsi" w:hAnsiTheme="majorHAnsi"/>
          <w:sz w:val="20"/>
          <w:szCs w:val="20"/>
        </w:rPr>
      </w:pPr>
      <w:r>
        <w:rPr>
          <w:rFonts w:asciiTheme="majorHAnsi" w:hAnsiTheme="majorHAnsi"/>
          <w:sz w:val="20"/>
          <w:szCs w:val="20"/>
        </w:rPr>
        <w:t xml:space="preserve">Seita ry kerää vuosittain jäsenistöltään palautetta kaikkien kolmen oppiaineen opinnoista. Koulutuspoliittiset vastaavat käyvät saadun palautteen läpi oppiainekokouksissa ja tiedottavat siitä myös jäsenistölle. </w:t>
      </w:r>
    </w:p>
    <w:p w14:paraId="754B0D83" w14:textId="77777777" w:rsidR="00355389" w:rsidRDefault="00355389" w:rsidP="00D50DFC">
      <w:pPr>
        <w:spacing w:after="0" w:line="360" w:lineRule="auto"/>
        <w:ind w:left="360"/>
        <w:jc w:val="both"/>
        <w:rPr>
          <w:rFonts w:asciiTheme="majorHAnsi" w:hAnsiTheme="majorHAnsi"/>
          <w:sz w:val="20"/>
          <w:szCs w:val="20"/>
        </w:rPr>
      </w:pPr>
    </w:p>
    <w:p w14:paraId="1F78309B" w14:textId="3229186A" w:rsidR="001B4FDB" w:rsidRDefault="00AF4B6A" w:rsidP="00D50DFC">
      <w:pPr>
        <w:spacing w:after="0" w:line="360" w:lineRule="auto"/>
        <w:ind w:left="360"/>
        <w:jc w:val="both"/>
        <w:rPr>
          <w:rFonts w:asciiTheme="majorHAnsi" w:hAnsiTheme="majorHAnsi"/>
          <w:sz w:val="20"/>
          <w:szCs w:val="20"/>
        </w:rPr>
      </w:pPr>
      <w:r>
        <w:rPr>
          <w:rFonts w:asciiTheme="majorHAnsi" w:hAnsiTheme="majorHAnsi"/>
          <w:sz w:val="20"/>
          <w:szCs w:val="20"/>
        </w:rPr>
        <w:t xml:space="preserve">Seita ry </w:t>
      </w:r>
      <w:r w:rsidR="00355389">
        <w:rPr>
          <w:rFonts w:asciiTheme="majorHAnsi" w:hAnsiTheme="majorHAnsi"/>
          <w:sz w:val="20"/>
          <w:szCs w:val="20"/>
        </w:rPr>
        <w:t>tarjoaa vuosittain jäsenistölle mahdollisuuden antaa palautetta myös liittyen ainejärjestön toimintaan.</w:t>
      </w:r>
      <w:r>
        <w:rPr>
          <w:rFonts w:asciiTheme="majorHAnsi" w:hAnsiTheme="majorHAnsi"/>
          <w:sz w:val="20"/>
          <w:szCs w:val="20"/>
        </w:rPr>
        <w:t xml:space="preserve"> Kyselyssä</w:t>
      </w:r>
      <w:r w:rsidR="00CF229A" w:rsidRPr="00CF229A">
        <w:rPr>
          <w:rFonts w:asciiTheme="majorHAnsi" w:hAnsiTheme="majorHAnsi"/>
          <w:sz w:val="20"/>
          <w:szCs w:val="20"/>
        </w:rPr>
        <w:t xml:space="preserve"> selvitetään, kuinka hyvin opiskelijat kokevat integroituneensa opiskelijayhteisöön, yliopistoon, oppiaineeseen ja ainejärjestöön. Kyselyn tarkoituksena on selvittää sitä, kokevatko opiskelijat kuuluvansa osaksi yhteisöä vai jääkö joku tahtomattaan ulkopuolelle. Kyselyssä selvitetään myös sitä, minkälaista toimintaa opiskelijat kaipaavat ainejärjestöltään ja kuinka läheisiksi he kokevat ainejärjestön. Palaute käydään läpi ainejärjestön hallituksen </w:t>
      </w:r>
      <w:r w:rsidR="00342B19">
        <w:rPr>
          <w:rFonts w:asciiTheme="majorHAnsi" w:hAnsiTheme="majorHAnsi"/>
          <w:sz w:val="20"/>
          <w:szCs w:val="20"/>
        </w:rPr>
        <w:t xml:space="preserve">kesken ja </w:t>
      </w:r>
      <w:r w:rsidR="0042040B">
        <w:rPr>
          <w:rFonts w:asciiTheme="majorHAnsi" w:hAnsiTheme="majorHAnsi"/>
          <w:sz w:val="20"/>
          <w:szCs w:val="20"/>
        </w:rPr>
        <w:t>tuloksista tiedotetaan jäsenistölle</w:t>
      </w:r>
      <w:r w:rsidR="00CF229A" w:rsidRPr="00CF229A">
        <w:rPr>
          <w:rFonts w:asciiTheme="majorHAnsi" w:hAnsiTheme="majorHAnsi"/>
          <w:sz w:val="20"/>
          <w:szCs w:val="20"/>
        </w:rPr>
        <w:t xml:space="preserve">. </w:t>
      </w:r>
    </w:p>
    <w:p w14:paraId="60ED7AB4" w14:textId="77777777" w:rsidR="003835BC" w:rsidRDefault="003835BC" w:rsidP="00D50DFC">
      <w:pPr>
        <w:spacing w:after="0" w:line="360" w:lineRule="auto"/>
        <w:ind w:left="360"/>
        <w:jc w:val="both"/>
        <w:rPr>
          <w:rFonts w:asciiTheme="majorHAnsi" w:hAnsiTheme="majorHAnsi"/>
          <w:sz w:val="20"/>
          <w:szCs w:val="20"/>
        </w:rPr>
      </w:pPr>
    </w:p>
    <w:p w14:paraId="5DD106CB" w14:textId="7B3F7BC1" w:rsidR="001B4FDB" w:rsidRPr="00CF229A" w:rsidRDefault="0018748E" w:rsidP="00A84143">
      <w:pPr>
        <w:spacing w:after="0" w:line="360" w:lineRule="auto"/>
        <w:ind w:left="360"/>
        <w:jc w:val="both"/>
        <w:rPr>
          <w:rFonts w:asciiTheme="majorHAnsi" w:hAnsiTheme="majorHAnsi"/>
          <w:sz w:val="20"/>
          <w:szCs w:val="20"/>
        </w:rPr>
      </w:pPr>
      <w:r>
        <w:rPr>
          <w:rFonts w:asciiTheme="majorHAnsi" w:hAnsiTheme="majorHAnsi"/>
          <w:sz w:val="20"/>
          <w:szCs w:val="20"/>
        </w:rPr>
        <w:t xml:space="preserve">Vuonna 2018 hallitus kehittää tavan jakaa jäsenistön kesken menneitä tenttikysymyksiä ja kerätä tenttipalautetta. </w:t>
      </w:r>
      <w:r w:rsidR="00CF229A" w:rsidRPr="00CF229A">
        <w:rPr>
          <w:rFonts w:asciiTheme="majorHAnsi" w:hAnsiTheme="majorHAnsi"/>
          <w:sz w:val="20"/>
          <w:szCs w:val="20"/>
        </w:rPr>
        <w:t>Seita ry osallistuu tammikuussa järjestettävään Abi-päivään sekä</w:t>
      </w:r>
      <w:r w:rsidR="00D20FEC" w:rsidRPr="00CF229A">
        <w:rPr>
          <w:rFonts w:asciiTheme="majorHAnsi" w:hAnsiTheme="majorHAnsi"/>
          <w:sz w:val="20"/>
          <w:szCs w:val="20"/>
        </w:rPr>
        <w:t xml:space="preserve"> </w:t>
      </w:r>
      <w:proofErr w:type="spellStart"/>
      <w:r w:rsidR="000C7A1D">
        <w:rPr>
          <w:rFonts w:asciiTheme="majorHAnsi" w:hAnsiTheme="majorHAnsi"/>
          <w:sz w:val="20"/>
          <w:szCs w:val="20"/>
        </w:rPr>
        <w:t>TYY</w:t>
      </w:r>
      <w:r w:rsidR="00CF229A" w:rsidRPr="00CF229A">
        <w:rPr>
          <w:rFonts w:asciiTheme="majorHAnsi" w:hAnsiTheme="majorHAnsi"/>
          <w:sz w:val="20"/>
          <w:szCs w:val="20"/>
        </w:rPr>
        <w:t>n</w:t>
      </w:r>
      <w:proofErr w:type="spellEnd"/>
      <w:r w:rsidR="00CF229A" w:rsidRPr="00CF229A">
        <w:rPr>
          <w:rFonts w:asciiTheme="majorHAnsi" w:hAnsiTheme="majorHAnsi"/>
          <w:sz w:val="20"/>
          <w:szCs w:val="20"/>
        </w:rPr>
        <w:t xml:space="preserve"> avajaiskarnevaaliin parantaen näin oppiaineiden tunnettuutta. </w:t>
      </w:r>
    </w:p>
    <w:p w14:paraId="36FE7B3B" w14:textId="77777777" w:rsidR="00D20FEC" w:rsidRPr="00CF229A" w:rsidRDefault="00D20FEC" w:rsidP="00D50DFC">
      <w:pPr>
        <w:spacing w:after="0" w:line="360" w:lineRule="auto"/>
        <w:ind w:left="360"/>
        <w:jc w:val="both"/>
        <w:rPr>
          <w:rFonts w:asciiTheme="majorHAnsi" w:hAnsiTheme="majorHAnsi"/>
          <w:sz w:val="20"/>
          <w:szCs w:val="20"/>
        </w:rPr>
      </w:pPr>
    </w:p>
    <w:p w14:paraId="5BCA45F9" w14:textId="093E71B5" w:rsidR="001B4FDB" w:rsidRPr="00B64E61" w:rsidRDefault="00CF229A" w:rsidP="00D50DFC">
      <w:pPr>
        <w:spacing w:after="0" w:line="360" w:lineRule="auto"/>
        <w:ind w:left="360"/>
        <w:jc w:val="both"/>
        <w:rPr>
          <w:rFonts w:asciiTheme="majorHAnsi" w:hAnsiTheme="majorHAnsi"/>
          <w:color w:val="auto"/>
          <w:sz w:val="20"/>
          <w:szCs w:val="20"/>
        </w:rPr>
      </w:pPr>
      <w:r w:rsidRPr="00CF229A">
        <w:rPr>
          <w:rFonts w:asciiTheme="majorHAnsi" w:hAnsiTheme="majorHAnsi"/>
          <w:sz w:val="20"/>
          <w:szCs w:val="20"/>
        </w:rPr>
        <w:t>Pitkäjänteisemmän koulutuspoliittisen toimi</w:t>
      </w:r>
      <w:r w:rsidR="00C70F1D">
        <w:rPr>
          <w:rFonts w:asciiTheme="majorHAnsi" w:hAnsiTheme="majorHAnsi"/>
          <w:sz w:val="20"/>
          <w:szCs w:val="20"/>
        </w:rPr>
        <w:t xml:space="preserve">nnan tukemiseksi </w:t>
      </w:r>
      <w:r w:rsidR="004A2E57">
        <w:rPr>
          <w:rFonts w:asciiTheme="majorHAnsi" w:hAnsiTheme="majorHAnsi"/>
          <w:sz w:val="20"/>
          <w:szCs w:val="20"/>
        </w:rPr>
        <w:t>Seita ry noudattaa kolmen vuoden</w:t>
      </w:r>
      <w:r w:rsidR="00C70F1D">
        <w:rPr>
          <w:rFonts w:asciiTheme="majorHAnsi" w:hAnsiTheme="majorHAnsi"/>
          <w:sz w:val="20"/>
          <w:szCs w:val="20"/>
        </w:rPr>
        <w:t xml:space="preserve"> koulutuspoliittis</w:t>
      </w:r>
      <w:r w:rsidR="004A2E57">
        <w:rPr>
          <w:rFonts w:asciiTheme="majorHAnsi" w:hAnsiTheme="majorHAnsi"/>
          <w:sz w:val="20"/>
          <w:szCs w:val="20"/>
        </w:rPr>
        <w:t>ta</w:t>
      </w:r>
      <w:r w:rsidR="003835BC">
        <w:rPr>
          <w:rFonts w:asciiTheme="majorHAnsi" w:hAnsiTheme="majorHAnsi"/>
          <w:sz w:val="20"/>
          <w:szCs w:val="20"/>
        </w:rPr>
        <w:t xml:space="preserve"> strategia</w:t>
      </w:r>
      <w:r w:rsidR="004A2E57">
        <w:rPr>
          <w:rFonts w:asciiTheme="majorHAnsi" w:hAnsiTheme="majorHAnsi"/>
          <w:sz w:val="20"/>
          <w:szCs w:val="20"/>
        </w:rPr>
        <w:t>a</w:t>
      </w:r>
      <w:r w:rsidRPr="00CF229A">
        <w:rPr>
          <w:rFonts w:asciiTheme="majorHAnsi" w:hAnsiTheme="majorHAnsi"/>
          <w:sz w:val="20"/>
          <w:szCs w:val="20"/>
        </w:rPr>
        <w:t>. Strategiassa käsitellään tarkemmin ainejärjestön koulutuspolitiikan tavoitteita ja menetelmiä</w:t>
      </w:r>
      <w:r w:rsidR="004A2E57">
        <w:rPr>
          <w:rFonts w:asciiTheme="majorHAnsi" w:hAnsiTheme="majorHAnsi"/>
          <w:sz w:val="20"/>
          <w:szCs w:val="20"/>
        </w:rPr>
        <w:t>, jotka ohjaavat koulutuspoliittisten vastaavien toimintaa. Voimassa oleva strategia on hyväksytty yhdistyksen kevätkokouksessa 2017 ja sitä noudatetaan vuoteen 2019 asti.</w:t>
      </w:r>
      <w:r w:rsidR="004A2E57">
        <w:rPr>
          <w:rFonts w:asciiTheme="majorHAnsi" w:hAnsiTheme="majorHAnsi"/>
          <w:color w:val="auto"/>
          <w:sz w:val="20"/>
          <w:szCs w:val="20"/>
        </w:rPr>
        <w:t xml:space="preserve"> T</w:t>
      </w:r>
      <w:r w:rsidR="00D36799" w:rsidRPr="00B64E61">
        <w:rPr>
          <w:rFonts w:asciiTheme="majorHAnsi" w:hAnsiTheme="majorHAnsi"/>
          <w:color w:val="auto"/>
          <w:sz w:val="20"/>
          <w:szCs w:val="20"/>
        </w:rPr>
        <w:t>änä aikana koulutuspoliittiset vastaavat kirjaavat ylös m</w:t>
      </w:r>
      <w:r w:rsidR="00CA7E28">
        <w:rPr>
          <w:rFonts w:asciiTheme="majorHAnsi" w:hAnsiTheme="majorHAnsi"/>
          <w:color w:val="auto"/>
          <w:sz w:val="20"/>
          <w:szCs w:val="20"/>
        </w:rPr>
        <w:t>ahdolliset muutokset sekä pyrkivät</w:t>
      </w:r>
      <w:r w:rsidR="00D36799" w:rsidRPr="00B64E61">
        <w:rPr>
          <w:rFonts w:asciiTheme="majorHAnsi" w:hAnsiTheme="majorHAnsi"/>
          <w:color w:val="auto"/>
          <w:sz w:val="20"/>
          <w:szCs w:val="20"/>
        </w:rPr>
        <w:t xml:space="preserve"> luomaan selvän pohjan seuraavaa koulutuspoliittista strategiaa varten. </w:t>
      </w:r>
    </w:p>
    <w:p w14:paraId="79EB3C7E" w14:textId="77777777" w:rsidR="001B4FDB" w:rsidRPr="00CF229A" w:rsidRDefault="001B4FDB" w:rsidP="00D50DFC">
      <w:pPr>
        <w:spacing w:after="0" w:line="360" w:lineRule="auto"/>
        <w:ind w:left="360"/>
        <w:jc w:val="both"/>
        <w:rPr>
          <w:rFonts w:asciiTheme="majorHAnsi" w:hAnsiTheme="majorHAnsi"/>
          <w:sz w:val="20"/>
          <w:szCs w:val="20"/>
        </w:rPr>
      </w:pPr>
    </w:p>
    <w:p w14:paraId="507CA236" w14:textId="79BBE007" w:rsidR="001B4FDB" w:rsidRPr="00CF229A" w:rsidRDefault="00CF229A" w:rsidP="00D50DFC">
      <w:pPr>
        <w:spacing w:after="0" w:line="360" w:lineRule="auto"/>
        <w:ind w:left="360"/>
        <w:jc w:val="both"/>
        <w:rPr>
          <w:rFonts w:asciiTheme="majorHAnsi" w:hAnsiTheme="majorHAnsi"/>
          <w:sz w:val="20"/>
          <w:szCs w:val="20"/>
        </w:rPr>
      </w:pPr>
      <w:r w:rsidRPr="00CF229A">
        <w:rPr>
          <w:rFonts w:asciiTheme="majorHAnsi" w:hAnsiTheme="majorHAnsi"/>
          <w:i/>
          <w:sz w:val="20"/>
          <w:szCs w:val="20"/>
          <w:u w:val="single"/>
        </w:rPr>
        <w:t>Valtakunnallinen</w:t>
      </w:r>
      <w:r w:rsidR="0018748E">
        <w:rPr>
          <w:rFonts w:asciiTheme="majorHAnsi" w:hAnsiTheme="majorHAnsi"/>
          <w:i/>
          <w:sz w:val="20"/>
          <w:szCs w:val="20"/>
          <w:u w:val="single"/>
        </w:rPr>
        <w:t xml:space="preserve"> ja kansainvälinen</w:t>
      </w:r>
      <w:r w:rsidRPr="00CF229A">
        <w:rPr>
          <w:rFonts w:asciiTheme="majorHAnsi" w:hAnsiTheme="majorHAnsi"/>
          <w:i/>
          <w:sz w:val="20"/>
          <w:szCs w:val="20"/>
          <w:u w:val="single"/>
        </w:rPr>
        <w:t xml:space="preserve"> yhteistyö</w:t>
      </w:r>
    </w:p>
    <w:p w14:paraId="5867D5F2" w14:textId="77777777" w:rsidR="001B4FDB" w:rsidRPr="00CF229A" w:rsidRDefault="001B4FDB" w:rsidP="00D50DFC">
      <w:pPr>
        <w:spacing w:after="0" w:line="360" w:lineRule="auto"/>
        <w:ind w:left="360"/>
        <w:jc w:val="both"/>
        <w:rPr>
          <w:rFonts w:asciiTheme="majorHAnsi" w:hAnsiTheme="majorHAnsi"/>
          <w:sz w:val="20"/>
          <w:szCs w:val="20"/>
        </w:rPr>
      </w:pPr>
    </w:p>
    <w:p w14:paraId="510343E0" w14:textId="3139DA47" w:rsidR="001B4FDB" w:rsidRDefault="00CF229A" w:rsidP="00284B96">
      <w:pPr>
        <w:spacing w:after="0" w:line="360" w:lineRule="auto"/>
        <w:ind w:left="360"/>
        <w:jc w:val="both"/>
        <w:rPr>
          <w:rFonts w:asciiTheme="majorHAnsi" w:hAnsiTheme="majorHAnsi"/>
          <w:sz w:val="20"/>
          <w:szCs w:val="20"/>
        </w:rPr>
      </w:pPr>
      <w:r w:rsidRPr="00CF229A">
        <w:rPr>
          <w:rFonts w:asciiTheme="majorHAnsi" w:hAnsiTheme="majorHAnsi"/>
          <w:sz w:val="20"/>
          <w:szCs w:val="20"/>
        </w:rPr>
        <w:t xml:space="preserve">Ainejärjestön tärkein yhteistyökanava valtakunnallisesti on kulttuurintutkimuksen opiskelijoiden kattojärjestö Kulo ry. Hallitus nimittää edustajan kaikkiin Kulo ry:n yhdistyksen kokouksiin ja kannustaa jäsenistöään hakeutumaan mukaan Kulo ry:n toimintaan ja hallitukseen. Tavoitteena on, että Seita ry ja Turun yliopiston kulttuurintutkimuksen opiskelijat olisivat edustettuina Kulo ry:n hallituksessa. Kulo ry:n kautta tehdään yhteistyötä sen muiden jäsenjärjestöjen (Kultu ry, </w:t>
      </w:r>
      <w:proofErr w:type="spellStart"/>
      <w:r w:rsidR="00C70F1D">
        <w:rPr>
          <w:rFonts w:asciiTheme="majorHAnsi" w:hAnsiTheme="majorHAnsi"/>
          <w:sz w:val="20"/>
          <w:szCs w:val="20"/>
        </w:rPr>
        <w:t>Mythos</w:t>
      </w:r>
      <w:proofErr w:type="spellEnd"/>
      <w:r w:rsidR="00C70F1D">
        <w:rPr>
          <w:rFonts w:asciiTheme="majorHAnsi" w:hAnsiTheme="majorHAnsi"/>
          <w:sz w:val="20"/>
          <w:szCs w:val="20"/>
        </w:rPr>
        <w:t xml:space="preserve"> ry, </w:t>
      </w:r>
      <w:r w:rsidRPr="00CF229A">
        <w:rPr>
          <w:rFonts w:asciiTheme="majorHAnsi" w:hAnsiTheme="majorHAnsi"/>
          <w:sz w:val="20"/>
          <w:szCs w:val="20"/>
        </w:rPr>
        <w:t>NEFA-Helsinki ry, NEFA-Joensuu ry ja NEFA-Jyväskylä ry) kanssa.</w:t>
      </w:r>
      <w:r w:rsidR="00284B96">
        <w:rPr>
          <w:rFonts w:asciiTheme="majorHAnsi" w:hAnsiTheme="majorHAnsi"/>
          <w:sz w:val="20"/>
          <w:szCs w:val="20"/>
        </w:rPr>
        <w:t xml:space="preserve"> </w:t>
      </w:r>
      <w:r w:rsidRPr="00CF229A">
        <w:rPr>
          <w:rFonts w:asciiTheme="majorHAnsi" w:hAnsiTheme="majorHAnsi"/>
          <w:sz w:val="20"/>
          <w:szCs w:val="20"/>
        </w:rPr>
        <w:t>Seita ry pyrkii tekemään myös suoraa yhteistyötä muiden kulttuurintutkimuksen alan opiskelijoiden järjestöjen kanssa. Erityisesti</w:t>
      </w:r>
      <w:r w:rsidR="00D36799" w:rsidRPr="00CF229A">
        <w:rPr>
          <w:rFonts w:asciiTheme="majorHAnsi" w:hAnsiTheme="majorHAnsi"/>
          <w:sz w:val="20"/>
          <w:szCs w:val="20"/>
        </w:rPr>
        <w:t xml:space="preserve"> </w:t>
      </w:r>
      <w:r w:rsidR="00D36799" w:rsidRPr="00B64E61">
        <w:rPr>
          <w:rFonts w:asciiTheme="majorHAnsi" w:hAnsiTheme="majorHAnsi"/>
          <w:color w:val="auto"/>
          <w:sz w:val="20"/>
          <w:szCs w:val="20"/>
        </w:rPr>
        <w:t xml:space="preserve">Åbo Akademin </w:t>
      </w:r>
      <w:r w:rsidR="00C70F1D">
        <w:rPr>
          <w:rFonts w:asciiTheme="majorHAnsi" w:hAnsiTheme="majorHAnsi"/>
          <w:color w:val="auto"/>
          <w:sz w:val="20"/>
          <w:szCs w:val="20"/>
        </w:rPr>
        <w:t>alan järjestöjen (</w:t>
      </w:r>
      <w:proofErr w:type="spellStart"/>
      <w:r w:rsidR="00C70F1D">
        <w:rPr>
          <w:rFonts w:asciiTheme="majorHAnsi" w:hAnsiTheme="majorHAnsi"/>
          <w:color w:val="auto"/>
          <w:sz w:val="20"/>
          <w:szCs w:val="20"/>
        </w:rPr>
        <w:t>Kulturisten</w:t>
      </w:r>
      <w:proofErr w:type="spellEnd"/>
      <w:r w:rsidR="00C70F1D">
        <w:rPr>
          <w:rFonts w:asciiTheme="majorHAnsi" w:hAnsiTheme="majorHAnsi"/>
          <w:color w:val="auto"/>
          <w:sz w:val="20"/>
          <w:szCs w:val="20"/>
        </w:rPr>
        <w:t xml:space="preserve"> </w:t>
      </w:r>
      <w:proofErr w:type="spellStart"/>
      <w:r w:rsidR="00C70F1D">
        <w:rPr>
          <w:rFonts w:asciiTheme="majorHAnsi" w:hAnsiTheme="majorHAnsi"/>
          <w:color w:val="auto"/>
          <w:sz w:val="20"/>
          <w:szCs w:val="20"/>
        </w:rPr>
        <w:t>rf</w:t>
      </w:r>
      <w:proofErr w:type="spellEnd"/>
      <w:r w:rsidR="00C70F1D">
        <w:rPr>
          <w:rFonts w:asciiTheme="majorHAnsi" w:hAnsiTheme="majorHAnsi"/>
          <w:color w:val="auto"/>
          <w:sz w:val="20"/>
          <w:szCs w:val="20"/>
        </w:rPr>
        <w:t xml:space="preserve">, </w:t>
      </w:r>
      <w:proofErr w:type="spellStart"/>
      <w:r w:rsidR="00C70F1D">
        <w:rPr>
          <w:rFonts w:asciiTheme="majorHAnsi" w:hAnsiTheme="majorHAnsi"/>
          <w:color w:val="auto"/>
          <w:sz w:val="20"/>
          <w:szCs w:val="20"/>
        </w:rPr>
        <w:t>Gnosis</w:t>
      </w:r>
      <w:proofErr w:type="spellEnd"/>
      <w:r w:rsidR="00C70F1D">
        <w:rPr>
          <w:rFonts w:asciiTheme="majorHAnsi" w:hAnsiTheme="majorHAnsi"/>
          <w:color w:val="auto"/>
          <w:sz w:val="20"/>
          <w:szCs w:val="20"/>
        </w:rPr>
        <w:t xml:space="preserve"> </w:t>
      </w:r>
      <w:proofErr w:type="spellStart"/>
      <w:r w:rsidR="00C70F1D">
        <w:rPr>
          <w:rFonts w:asciiTheme="majorHAnsi" w:hAnsiTheme="majorHAnsi"/>
          <w:color w:val="auto"/>
          <w:sz w:val="20"/>
          <w:szCs w:val="20"/>
        </w:rPr>
        <w:t>rf</w:t>
      </w:r>
      <w:proofErr w:type="spellEnd"/>
      <w:r w:rsidR="00D36799" w:rsidRPr="00B64E61">
        <w:rPr>
          <w:rFonts w:asciiTheme="majorHAnsi" w:hAnsiTheme="majorHAnsi"/>
          <w:color w:val="auto"/>
          <w:sz w:val="20"/>
          <w:szCs w:val="20"/>
        </w:rPr>
        <w:t>) sekä</w:t>
      </w:r>
      <w:r w:rsidRPr="00B64E61">
        <w:rPr>
          <w:rFonts w:asciiTheme="majorHAnsi" w:hAnsiTheme="majorHAnsi"/>
          <w:color w:val="auto"/>
          <w:sz w:val="20"/>
          <w:szCs w:val="20"/>
        </w:rPr>
        <w:t xml:space="preserve"> Helsingin </w:t>
      </w:r>
      <w:r w:rsidRPr="00CF229A">
        <w:rPr>
          <w:rFonts w:asciiTheme="majorHAnsi" w:hAnsiTheme="majorHAnsi"/>
          <w:sz w:val="20"/>
          <w:szCs w:val="20"/>
        </w:rPr>
        <w:t xml:space="preserve">yliopiston </w:t>
      </w:r>
      <w:r w:rsidR="00284B96">
        <w:rPr>
          <w:rFonts w:asciiTheme="majorHAnsi" w:hAnsiTheme="majorHAnsi"/>
          <w:sz w:val="20"/>
          <w:szCs w:val="20"/>
        </w:rPr>
        <w:t>alan j</w:t>
      </w:r>
      <w:r w:rsidRPr="00CF229A">
        <w:rPr>
          <w:rFonts w:asciiTheme="majorHAnsi" w:hAnsiTheme="majorHAnsi"/>
          <w:sz w:val="20"/>
          <w:szCs w:val="20"/>
        </w:rPr>
        <w:t xml:space="preserve">ärjestöjen (NEFA-Helsinki ry, </w:t>
      </w:r>
      <w:proofErr w:type="spellStart"/>
      <w:r w:rsidRPr="00CF229A">
        <w:rPr>
          <w:rFonts w:asciiTheme="majorHAnsi" w:hAnsiTheme="majorHAnsi"/>
          <w:sz w:val="20"/>
          <w:szCs w:val="20"/>
        </w:rPr>
        <w:t>Mythos</w:t>
      </w:r>
      <w:proofErr w:type="spellEnd"/>
      <w:r w:rsidRPr="00CF229A">
        <w:rPr>
          <w:rFonts w:asciiTheme="majorHAnsi" w:hAnsiTheme="majorHAnsi"/>
          <w:sz w:val="20"/>
          <w:szCs w:val="20"/>
        </w:rPr>
        <w:t xml:space="preserve"> ry) kanssa järjestetään mahdollisuuksien mukaan </w:t>
      </w:r>
      <w:r w:rsidR="00284B96">
        <w:rPr>
          <w:rFonts w:asciiTheme="majorHAnsi" w:hAnsiTheme="majorHAnsi"/>
          <w:sz w:val="20"/>
          <w:szCs w:val="20"/>
        </w:rPr>
        <w:t xml:space="preserve">yhteistyötä. Seita ry tekee yhteistyötä myös Taide- ja kulttuurialan ammattijärjestö </w:t>
      </w:r>
      <w:proofErr w:type="spellStart"/>
      <w:r w:rsidR="00284B96">
        <w:rPr>
          <w:rFonts w:asciiTheme="majorHAnsi" w:hAnsiTheme="majorHAnsi"/>
          <w:sz w:val="20"/>
          <w:szCs w:val="20"/>
        </w:rPr>
        <w:t>Taku</w:t>
      </w:r>
      <w:proofErr w:type="spellEnd"/>
      <w:r w:rsidR="00284B96">
        <w:rPr>
          <w:rFonts w:asciiTheme="majorHAnsi" w:hAnsiTheme="majorHAnsi"/>
          <w:sz w:val="20"/>
          <w:szCs w:val="20"/>
        </w:rPr>
        <w:t xml:space="preserve"> ry:n kanssa.</w:t>
      </w:r>
    </w:p>
    <w:p w14:paraId="378E652E" w14:textId="77777777" w:rsidR="0018748E" w:rsidRDefault="0018748E" w:rsidP="00D50DFC">
      <w:pPr>
        <w:spacing w:after="0" w:line="360" w:lineRule="auto"/>
        <w:ind w:left="360"/>
        <w:jc w:val="both"/>
        <w:rPr>
          <w:rFonts w:asciiTheme="majorHAnsi" w:hAnsiTheme="majorHAnsi"/>
          <w:sz w:val="20"/>
          <w:szCs w:val="20"/>
        </w:rPr>
      </w:pPr>
    </w:p>
    <w:p w14:paraId="6CCC5A45" w14:textId="110D9000" w:rsidR="0018748E" w:rsidRPr="00CF229A" w:rsidRDefault="0018748E" w:rsidP="00D50DFC">
      <w:pPr>
        <w:spacing w:after="0" w:line="360" w:lineRule="auto"/>
        <w:ind w:left="360"/>
        <w:jc w:val="both"/>
        <w:rPr>
          <w:rFonts w:asciiTheme="majorHAnsi" w:hAnsiTheme="majorHAnsi"/>
          <w:sz w:val="20"/>
          <w:szCs w:val="20"/>
        </w:rPr>
      </w:pPr>
      <w:r>
        <w:rPr>
          <w:rFonts w:asciiTheme="majorHAnsi" w:hAnsiTheme="majorHAnsi"/>
          <w:sz w:val="20"/>
          <w:szCs w:val="20"/>
        </w:rPr>
        <w:t>Seita ry on ISHA-Turku ry:n jäsenjärjestö. Hallitus kannustaa jäsenistöään hakeutumaan mukaan ISHA-Turku ry:n hallitukseen ja toimintaan. ISHA-Turku ry:n toiminnasta tiedotetaan Seita ry:n tiedotuskanavilla pyrkimyksenä tarjota jäsenistölle mahdollisuus kansainväliseen yhteistyöhön lähialojen kanssa.</w:t>
      </w:r>
    </w:p>
    <w:p w14:paraId="054FD33A" w14:textId="77777777" w:rsidR="001B4FDB" w:rsidRDefault="001B4FDB" w:rsidP="00D50DFC">
      <w:pPr>
        <w:spacing w:after="0" w:line="360" w:lineRule="auto"/>
        <w:ind w:left="360"/>
        <w:jc w:val="both"/>
        <w:rPr>
          <w:rFonts w:asciiTheme="majorHAnsi" w:hAnsiTheme="majorHAnsi"/>
          <w:sz w:val="20"/>
          <w:szCs w:val="20"/>
        </w:rPr>
      </w:pPr>
    </w:p>
    <w:p w14:paraId="3C68986E" w14:textId="77777777" w:rsidR="00A5173B" w:rsidRPr="00CF229A" w:rsidRDefault="00A5173B" w:rsidP="00D50DFC">
      <w:pPr>
        <w:spacing w:after="0" w:line="360" w:lineRule="auto"/>
        <w:ind w:left="360"/>
        <w:jc w:val="both"/>
        <w:rPr>
          <w:rFonts w:asciiTheme="majorHAnsi" w:hAnsiTheme="majorHAnsi"/>
          <w:sz w:val="20"/>
          <w:szCs w:val="20"/>
        </w:rPr>
      </w:pPr>
    </w:p>
    <w:p w14:paraId="62670C4B" w14:textId="77777777" w:rsidR="001B4FDB" w:rsidRPr="00CF229A" w:rsidRDefault="00CF229A" w:rsidP="00D50DFC">
      <w:pPr>
        <w:spacing w:after="0" w:line="360" w:lineRule="auto"/>
        <w:ind w:left="360"/>
        <w:jc w:val="both"/>
        <w:rPr>
          <w:rFonts w:asciiTheme="majorHAnsi" w:hAnsiTheme="majorHAnsi"/>
          <w:sz w:val="20"/>
          <w:szCs w:val="20"/>
        </w:rPr>
      </w:pPr>
      <w:r w:rsidRPr="00CF229A">
        <w:rPr>
          <w:rFonts w:asciiTheme="majorHAnsi" w:hAnsiTheme="majorHAnsi"/>
          <w:i/>
          <w:sz w:val="20"/>
          <w:szCs w:val="20"/>
          <w:u w:val="single"/>
        </w:rPr>
        <w:t>Muu opiskelua tukeva toiminta</w:t>
      </w:r>
    </w:p>
    <w:p w14:paraId="264F8A3D" w14:textId="77777777" w:rsidR="001B4FDB" w:rsidRPr="00CF229A" w:rsidRDefault="001B4FDB" w:rsidP="00D50DFC">
      <w:pPr>
        <w:spacing w:after="0" w:line="360" w:lineRule="auto"/>
        <w:ind w:left="360"/>
        <w:jc w:val="both"/>
        <w:rPr>
          <w:rFonts w:asciiTheme="majorHAnsi" w:hAnsiTheme="majorHAnsi"/>
          <w:sz w:val="20"/>
          <w:szCs w:val="20"/>
        </w:rPr>
      </w:pPr>
    </w:p>
    <w:p w14:paraId="54771CB4" w14:textId="4705B6E7" w:rsidR="001B4FDB" w:rsidRPr="00CF229A" w:rsidRDefault="00CF229A" w:rsidP="00D50DFC">
      <w:pPr>
        <w:spacing w:after="0" w:line="360" w:lineRule="auto"/>
        <w:ind w:left="360"/>
        <w:jc w:val="both"/>
        <w:rPr>
          <w:rFonts w:asciiTheme="majorHAnsi" w:hAnsiTheme="majorHAnsi"/>
          <w:sz w:val="20"/>
          <w:szCs w:val="20"/>
        </w:rPr>
      </w:pPr>
      <w:r w:rsidRPr="00CF229A">
        <w:rPr>
          <w:rFonts w:asciiTheme="majorHAnsi" w:hAnsiTheme="majorHAnsi"/>
          <w:sz w:val="20"/>
          <w:szCs w:val="20"/>
        </w:rPr>
        <w:t>Seita ry ylläpitää Sirkkalan kasarmialueen</w:t>
      </w:r>
      <w:r w:rsidR="00D36799" w:rsidRPr="00CF229A">
        <w:rPr>
          <w:rFonts w:asciiTheme="majorHAnsi" w:hAnsiTheme="majorHAnsi"/>
          <w:color w:val="FF0000"/>
          <w:sz w:val="20"/>
          <w:szCs w:val="20"/>
        </w:rPr>
        <w:t xml:space="preserve"> </w:t>
      </w:r>
      <w:r w:rsidR="00D36799" w:rsidRPr="00B64E61">
        <w:rPr>
          <w:rFonts w:asciiTheme="majorHAnsi" w:hAnsiTheme="majorHAnsi"/>
          <w:color w:val="auto"/>
          <w:sz w:val="20"/>
          <w:szCs w:val="20"/>
        </w:rPr>
        <w:t>Minervan kolmannessa kerroksessa sijaitsevassa opiskelija</w:t>
      </w:r>
      <w:r w:rsidR="004B3112">
        <w:rPr>
          <w:rFonts w:asciiTheme="majorHAnsi" w:hAnsiTheme="majorHAnsi"/>
          <w:color w:val="auto"/>
          <w:sz w:val="20"/>
          <w:szCs w:val="20"/>
        </w:rPr>
        <w:t>-</w:t>
      </w:r>
      <w:r w:rsidR="00D36799" w:rsidRPr="00B64E61">
        <w:rPr>
          <w:rFonts w:asciiTheme="majorHAnsi" w:hAnsiTheme="majorHAnsi"/>
          <w:color w:val="auto"/>
          <w:sz w:val="20"/>
          <w:szCs w:val="20"/>
        </w:rPr>
        <w:t>huoneessa Kutukirjastoa</w:t>
      </w:r>
      <w:r w:rsidR="0014142E">
        <w:rPr>
          <w:rFonts w:asciiTheme="majorHAnsi" w:hAnsiTheme="majorHAnsi"/>
          <w:sz w:val="20"/>
          <w:szCs w:val="20"/>
        </w:rPr>
        <w:t>, johon ainejärjestö ottaa</w:t>
      </w:r>
      <w:r w:rsidRPr="00CF229A">
        <w:rPr>
          <w:rFonts w:asciiTheme="majorHAnsi" w:hAnsiTheme="majorHAnsi"/>
          <w:sz w:val="20"/>
          <w:szCs w:val="20"/>
        </w:rPr>
        <w:t xml:space="preserve"> vastaan käytettyjä kirjoja sekä kirjalahjoituksia. </w:t>
      </w:r>
      <w:r w:rsidR="007758D8">
        <w:rPr>
          <w:rFonts w:asciiTheme="majorHAnsi" w:hAnsiTheme="majorHAnsi"/>
          <w:sz w:val="20"/>
          <w:szCs w:val="20"/>
        </w:rPr>
        <w:t>Kutu</w:t>
      </w:r>
      <w:r w:rsidRPr="00CF229A">
        <w:rPr>
          <w:rFonts w:asciiTheme="majorHAnsi" w:hAnsiTheme="majorHAnsi"/>
          <w:sz w:val="20"/>
          <w:szCs w:val="20"/>
        </w:rPr>
        <w:t>kirjastoa ylläpitää hallituksen nimeämä kirjastovastaava, jonka ei tarvitse olla hallituksen jäsen.</w:t>
      </w:r>
      <w:r w:rsidR="00D90D26">
        <w:rPr>
          <w:rFonts w:asciiTheme="majorHAnsi" w:hAnsiTheme="majorHAnsi"/>
          <w:sz w:val="20"/>
          <w:szCs w:val="20"/>
        </w:rPr>
        <w:t xml:space="preserve"> Vuoden 2018 aikana kirjaston näkyvyyttä ja käytettävyyttä kehitetään edelleen</w:t>
      </w:r>
      <w:r w:rsidR="00D36799" w:rsidRPr="00B64E61">
        <w:rPr>
          <w:rFonts w:asciiTheme="majorHAnsi" w:hAnsiTheme="majorHAnsi"/>
          <w:color w:val="auto"/>
          <w:sz w:val="20"/>
          <w:szCs w:val="20"/>
        </w:rPr>
        <w:t>.</w:t>
      </w:r>
      <w:r w:rsidRPr="00B64E61">
        <w:rPr>
          <w:rFonts w:asciiTheme="majorHAnsi" w:hAnsiTheme="majorHAnsi"/>
          <w:color w:val="auto"/>
          <w:sz w:val="20"/>
          <w:szCs w:val="20"/>
        </w:rPr>
        <w:t xml:space="preserve"> </w:t>
      </w:r>
      <w:r w:rsidRPr="00CF229A">
        <w:rPr>
          <w:rFonts w:asciiTheme="majorHAnsi" w:hAnsiTheme="majorHAnsi"/>
          <w:sz w:val="20"/>
          <w:szCs w:val="20"/>
        </w:rPr>
        <w:t>Yhdistys myös tarvittaessa hankkii omilla rahoillaa</w:t>
      </w:r>
      <w:r w:rsidR="00B03513">
        <w:rPr>
          <w:rFonts w:asciiTheme="majorHAnsi" w:hAnsiTheme="majorHAnsi"/>
          <w:sz w:val="20"/>
          <w:szCs w:val="20"/>
        </w:rPr>
        <w:t>n uusia kirjoja K</w:t>
      </w:r>
      <w:r w:rsidR="00D90D26">
        <w:rPr>
          <w:rFonts w:asciiTheme="majorHAnsi" w:hAnsiTheme="majorHAnsi"/>
          <w:sz w:val="20"/>
          <w:szCs w:val="20"/>
        </w:rPr>
        <w:t xml:space="preserve">utukirjastoon. </w:t>
      </w:r>
    </w:p>
    <w:p w14:paraId="7894F75C" w14:textId="77777777" w:rsidR="001B4FDB" w:rsidRPr="00CF229A" w:rsidRDefault="001B4FDB" w:rsidP="00D50DFC">
      <w:pPr>
        <w:spacing w:after="0" w:line="360" w:lineRule="auto"/>
        <w:ind w:left="360"/>
        <w:jc w:val="both"/>
        <w:rPr>
          <w:rFonts w:asciiTheme="majorHAnsi" w:hAnsiTheme="majorHAnsi"/>
          <w:sz w:val="20"/>
          <w:szCs w:val="20"/>
        </w:rPr>
      </w:pPr>
    </w:p>
    <w:p w14:paraId="05E279B0" w14:textId="4405A520" w:rsidR="001B4FDB" w:rsidRDefault="00CF229A" w:rsidP="00D50DFC">
      <w:pPr>
        <w:spacing w:after="0" w:line="360" w:lineRule="auto"/>
        <w:ind w:left="360"/>
        <w:jc w:val="both"/>
        <w:rPr>
          <w:rFonts w:asciiTheme="majorHAnsi" w:hAnsiTheme="majorHAnsi"/>
          <w:sz w:val="20"/>
          <w:szCs w:val="20"/>
        </w:rPr>
      </w:pPr>
      <w:r w:rsidRPr="00CF229A">
        <w:rPr>
          <w:rFonts w:asciiTheme="majorHAnsi" w:hAnsiTheme="majorHAnsi"/>
          <w:sz w:val="20"/>
          <w:szCs w:val="20"/>
        </w:rPr>
        <w:t xml:space="preserve">Seita ry järjestää vuoden aikana </w:t>
      </w:r>
      <w:r w:rsidR="00D90D26">
        <w:rPr>
          <w:rFonts w:asciiTheme="majorHAnsi" w:hAnsiTheme="majorHAnsi"/>
          <w:sz w:val="20"/>
          <w:szCs w:val="20"/>
        </w:rPr>
        <w:t>vähintään yhden ekskursion</w:t>
      </w:r>
      <w:r w:rsidRPr="00CF229A">
        <w:rPr>
          <w:rFonts w:asciiTheme="majorHAnsi" w:hAnsiTheme="majorHAnsi"/>
          <w:sz w:val="20"/>
          <w:szCs w:val="20"/>
        </w:rPr>
        <w:t xml:space="preserve"> kulttuurintutkimuksen kann</w:t>
      </w:r>
      <w:r w:rsidR="00C81821">
        <w:rPr>
          <w:rFonts w:asciiTheme="majorHAnsi" w:hAnsiTheme="majorHAnsi"/>
          <w:sz w:val="20"/>
          <w:szCs w:val="20"/>
        </w:rPr>
        <w:t>alta merkittävään kohtee</w:t>
      </w:r>
      <w:r w:rsidR="00D90D26">
        <w:rPr>
          <w:rFonts w:asciiTheme="majorHAnsi" w:hAnsiTheme="majorHAnsi"/>
          <w:sz w:val="20"/>
          <w:szCs w:val="20"/>
        </w:rPr>
        <w:t>s</w:t>
      </w:r>
      <w:r w:rsidR="00807B04">
        <w:rPr>
          <w:rFonts w:asciiTheme="majorHAnsi" w:hAnsiTheme="majorHAnsi"/>
          <w:sz w:val="20"/>
          <w:szCs w:val="20"/>
        </w:rPr>
        <w:t>een</w:t>
      </w:r>
      <w:r w:rsidR="002B13E9">
        <w:rPr>
          <w:rFonts w:asciiTheme="majorHAnsi" w:hAnsiTheme="majorHAnsi"/>
          <w:sz w:val="20"/>
          <w:szCs w:val="20"/>
        </w:rPr>
        <w:t xml:space="preserve"> (k</w:t>
      </w:r>
      <w:r w:rsidRPr="00CF229A">
        <w:rPr>
          <w:rFonts w:asciiTheme="majorHAnsi" w:hAnsiTheme="majorHAnsi"/>
          <w:sz w:val="20"/>
          <w:szCs w:val="20"/>
        </w:rPr>
        <w:t>s. kohta 4.2, Ekskursiot). Oppiaineiden kanssa sovitaan tavoista ja tehtävistä, joilla voi saada opintopisteitä ja kurssikorvaavuuksia.</w:t>
      </w:r>
    </w:p>
    <w:p w14:paraId="5C6312C0" w14:textId="77777777" w:rsidR="003835BC" w:rsidRPr="00CF229A" w:rsidRDefault="003835BC" w:rsidP="00D50DFC">
      <w:pPr>
        <w:spacing w:after="0" w:line="360" w:lineRule="auto"/>
        <w:ind w:left="360"/>
        <w:jc w:val="both"/>
        <w:rPr>
          <w:rFonts w:asciiTheme="majorHAnsi" w:hAnsiTheme="majorHAnsi"/>
          <w:sz w:val="20"/>
          <w:szCs w:val="20"/>
        </w:rPr>
      </w:pPr>
    </w:p>
    <w:p w14:paraId="5FD34A55" w14:textId="3569C91C" w:rsidR="001B4FDB" w:rsidRPr="00CF229A" w:rsidRDefault="00CF229A" w:rsidP="00D50DFC">
      <w:pPr>
        <w:spacing w:after="0" w:line="360" w:lineRule="auto"/>
        <w:ind w:left="360"/>
        <w:jc w:val="both"/>
        <w:rPr>
          <w:rFonts w:asciiTheme="majorHAnsi" w:hAnsiTheme="majorHAnsi"/>
          <w:color w:val="FF0000"/>
          <w:sz w:val="20"/>
          <w:szCs w:val="20"/>
        </w:rPr>
      </w:pPr>
      <w:r w:rsidRPr="00CF229A">
        <w:rPr>
          <w:rFonts w:asciiTheme="majorHAnsi" w:hAnsiTheme="majorHAnsi"/>
          <w:sz w:val="20"/>
          <w:szCs w:val="20"/>
        </w:rPr>
        <w:t xml:space="preserve">Seita ry </w:t>
      </w:r>
      <w:r w:rsidR="009C0DE0">
        <w:rPr>
          <w:rFonts w:asciiTheme="majorHAnsi" w:hAnsiTheme="majorHAnsi"/>
          <w:sz w:val="20"/>
          <w:szCs w:val="20"/>
        </w:rPr>
        <w:t>pyrkii järjestämään</w:t>
      </w:r>
      <w:r w:rsidRPr="00CF229A">
        <w:rPr>
          <w:rFonts w:asciiTheme="majorHAnsi" w:hAnsiTheme="majorHAnsi"/>
          <w:sz w:val="20"/>
          <w:szCs w:val="20"/>
        </w:rPr>
        <w:t xml:space="preserve"> vuosittain yleisölle avoimen paneelikeskustelun, jossa käsitellään jotakin ajankohtaista ja kulttuuriin</w:t>
      </w:r>
      <w:r w:rsidR="003835BC">
        <w:rPr>
          <w:rFonts w:asciiTheme="majorHAnsi" w:hAnsiTheme="majorHAnsi"/>
          <w:sz w:val="20"/>
          <w:szCs w:val="20"/>
        </w:rPr>
        <w:t xml:space="preserve"> </w:t>
      </w:r>
      <w:r w:rsidRPr="00CF229A">
        <w:rPr>
          <w:rFonts w:asciiTheme="majorHAnsi" w:hAnsiTheme="majorHAnsi"/>
          <w:sz w:val="20"/>
          <w:szCs w:val="20"/>
        </w:rPr>
        <w:t xml:space="preserve">tai kulttuurintutkimukseen liittyvää aihetta. </w:t>
      </w:r>
      <w:r w:rsidR="00D36799" w:rsidRPr="002B13E9">
        <w:rPr>
          <w:rFonts w:asciiTheme="majorHAnsi" w:hAnsiTheme="majorHAnsi"/>
          <w:color w:val="auto"/>
          <w:sz w:val="20"/>
          <w:szCs w:val="20"/>
        </w:rPr>
        <w:t xml:space="preserve">Mahdollisuuksien mukaan Seita ry osallistuu myös yhteistyötahona muiden järjestöjen järjestämiin, kulttuurintutkimuksellisesti kiinnostaviin </w:t>
      </w:r>
      <w:r w:rsidR="004B3112" w:rsidRPr="002B13E9">
        <w:rPr>
          <w:rFonts w:asciiTheme="majorHAnsi" w:hAnsiTheme="majorHAnsi"/>
          <w:color w:val="auto"/>
          <w:sz w:val="20"/>
          <w:szCs w:val="20"/>
        </w:rPr>
        <w:t>paneelikes</w:t>
      </w:r>
      <w:r w:rsidR="004B3112">
        <w:rPr>
          <w:rFonts w:asciiTheme="majorHAnsi" w:hAnsiTheme="majorHAnsi"/>
          <w:color w:val="auto"/>
          <w:sz w:val="20"/>
          <w:szCs w:val="20"/>
        </w:rPr>
        <w:t>k</w:t>
      </w:r>
      <w:r w:rsidR="004B3112" w:rsidRPr="002B13E9">
        <w:rPr>
          <w:rFonts w:asciiTheme="majorHAnsi" w:hAnsiTheme="majorHAnsi"/>
          <w:color w:val="auto"/>
          <w:sz w:val="20"/>
          <w:szCs w:val="20"/>
        </w:rPr>
        <w:t>usteluihin</w:t>
      </w:r>
      <w:r w:rsidR="00D36799" w:rsidRPr="002B13E9">
        <w:rPr>
          <w:rFonts w:asciiTheme="majorHAnsi" w:hAnsiTheme="majorHAnsi"/>
          <w:color w:val="auto"/>
          <w:sz w:val="20"/>
          <w:szCs w:val="20"/>
        </w:rPr>
        <w:t xml:space="preserve"> tai seminaareihin. </w:t>
      </w:r>
    </w:p>
    <w:p w14:paraId="47D77F03" w14:textId="77777777" w:rsidR="001B4FDB" w:rsidRPr="00CF229A" w:rsidRDefault="001B4FDB" w:rsidP="00D50DFC">
      <w:pPr>
        <w:spacing w:after="0" w:line="360" w:lineRule="auto"/>
        <w:ind w:left="360"/>
        <w:jc w:val="both"/>
        <w:rPr>
          <w:rFonts w:asciiTheme="majorHAnsi" w:hAnsiTheme="majorHAnsi"/>
          <w:sz w:val="20"/>
          <w:szCs w:val="20"/>
        </w:rPr>
      </w:pPr>
    </w:p>
    <w:p w14:paraId="313071A7" w14:textId="77777777" w:rsidR="00D50DFC" w:rsidRPr="00CF229A" w:rsidRDefault="00D50DFC" w:rsidP="00D50DFC">
      <w:pPr>
        <w:spacing w:after="0" w:line="360" w:lineRule="auto"/>
        <w:jc w:val="both"/>
        <w:rPr>
          <w:rFonts w:asciiTheme="majorHAnsi" w:hAnsiTheme="majorHAnsi"/>
          <w:b/>
          <w:sz w:val="20"/>
          <w:szCs w:val="20"/>
          <w:u w:val="single"/>
        </w:rPr>
      </w:pPr>
    </w:p>
    <w:p w14:paraId="2A84EC29" w14:textId="77777777" w:rsidR="001B4FDB" w:rsidRPr="00CF229A" w:rsidRDefault="00CF229A" w:rsidP="00D50DFC">
      <w:pPr>
        <w:spacing w:after="0" w:line="360" w:lineRule="auto"/>
        <w:jc w:val="both"/>
        <w:rPr>
          <w:rFonts w:asciiTheme="majorHAnsi" w:hAnsiTheme="majorHAnsi"/>
          <w:sz w:val="20"/>
          <w:szCs w:val="20"/>
        </w:rPr>
      </w:pPr>
      <w:r w:rsidRPr="00CF229A">
        <w:rPr>
          <w:rFonts w:asciiTheme="majorHAnsi" w:hAnsiTheme="majorHAnsi"/>
          <w:b/>
          <w:sz w:val="20"/>
          <w:szCs w:val="20"/>
          <w:u w:val="single"/>
        </w:rPr>
        <w:t>Yleinen yhdistystoiminta</w:t>
      </w:r>
    </w:p>
    <w:p w14:paraId="4864A83A" w14:textId="77777777" w:rsidR="001B4FDB" w:rsidRPr="00CF229A" w:rsidRDefault="001B4FDB" w:rsidP="00D50DFC">
      <w:pPr>
        <w:spacing w:after="0" w:line="360" w:lineRule="auto"/>
        <w:ind w:left="360"/>
        <w:jc w:val="both"/>
        <w:rPr>
          <w:rFonts w:asciiTheme="majorHAnsi" w:hAnsiTheme="majorHAnsi"/>
          <w:sz w:val="20"/>
          <w:szCs w:val="20"/>
        </w:rPr>
      </w:pPr>
    </w:p>
    <w:p w14:paraId="58968FE9" w14:textId="3086EC19" w:rsidR="001B4FDB" w:rsidRPr="00CF229A" w:rsidRDefault="00CF229A" w:rsidP="00D50DFC">
      <w:pPr>
        <w:spacing w:after="0" w:line="360" w:lineRule="auto"/>
        <w:ind w:left="360"/>
        <w:jc w:val="both"/>
        <w:rPr>
          <w:rFonts w:asciiTheme="majorHAnsi" w:hAnsiTheme="majorHAnsi"/>
          <w:sz w:val="20"/>
          <w:szCs w:val="20"/>
        </w:rPr>
      </w:pPr>
      <w:r w:rsidRPr="00CF229A">
        <w:rPr>
          <w:rFonts w:asciiTheme="majorHAnsi" w:hAnsiTheme="majorHAnsi"/>
          <w:sz w:val="20"/>
          <w:szCs w:val="20"/>
        </w:rPr>
        <w:t>Ainejärjestön hallitus vastaa toiminnan ideoinnis</w:t>
      </w:r>
      <w:r w:rsidR="0014142E">
        <w:rPr>
          <w:rFonts w:asciiTheme="majorHAnsi" w:hAnsiTheme="majorHAnsi"/>
          <w:sz w:val="20"/>
          <w:szCs w:val="20"/>
        </w:rPr>
        <w:t>ta, jatkuvuudesta ja toteutuksesta</w:t>
      </w:r>
      <w:r w:rsidRPr="00CF229A">
        <w:rPr>
          <w:rFonts w:asciiTheme="majorHAnsi" w:hAnsiTheme="majorHAnsi"/>
          <w:sz w:val="20"/>
          <w:szCs w:val="20"/>
        </w:rPr>
        <w:t xml:space="preserve"> yhteistyössä jäsenistön kanssa. Hallitus toteuttaa yhdistyksen hyväksymää toimintasuunnitelmaa ja ideoi samalla u</w:t>
      </w:r>
      <w:r w:rsidR="009C0DE0">
        <w:rPr>
          <w:rFonts w:asciiTheme="majorHAnsi" w:hAnsiTheme="majorHAnsi"/>
          <w:sz w:val="20"/>
          <w:szCs w:val="20"/>
        </w:rPr>
        <w:t>utta toimintaa</w:t>
      </w:r>
      <w:r w:rsidRPr="00CF229A">
        <w:rPr>
          <w:rFonts w:asciiTheme="majorHAnsi" w:hAnsiTheme="majorHAnsi"/>
          <w:sz w:val="20"/>
          <w:szCs w:val="20"/>
        </w:rPr>
        <w:t>. Hallituksen kokoukset ovat kaikille avoimia ja niistä tiedotetaan jäsenistölle. Tiedotuksen yhteydessä myös kokousten esityslista on jäsenistön saatavilla. Hallituksen kokousten</w:t>
      </w:r>
      <w:r w:rsidR="00550BFD">
        <w:rPr>
          <w:rFonts w:asciiTheme="majorHAnsi" w:hAnsiTheme="majorHAnsi"/>
          <w:sz w:val="20"/>
          <w:szCs w:val="20"/>
        </w:rPr>
        <w:t xml:space="preserve"> pöytäkirjat lähetetään jäsenistön nähtäville sähköpostilistalla hyväksymisen jälkeen</w:t>
      </w:r>
      <w:r w:rsidRPr="00CF229A">
        <w:rPr>
          <w:rFonts w:asciiTheme="majorHAnsi" w:hAnsiTheme="majorHAnsi"/>
          <w:sz w:val="20"/>
          <w:szCs w:val="20"/>
        </w:rPr>
        <w:t>. Kaikille jäsenille kuitenkin tiedotetaan kokousten päätöksistä tarvittaessa lyhyellä tiedotteella.</w:t>
      </w:r>
    </w:p>
    <w:p w14:paraId="231BCB7E" w14:textId="77777777" w:rsidR="001B4FDB" w:rsidRPr="00CF229A" w:rsidRDefault="001B4FDB" w:rsidP="00D50DFC">
      <w:pPr>
        <w:spacing w:after="0" w:line="360" w:lineRule="auto"/>
        <w:ind w:left="360"/>
        <w:jc w:val="both"/>
        <w:rPr>
          <w:rFonts w:asciiTheme="majorHAnsi" w:hAnsiTheme="majorHAnsi"/>
          <w:sz w:val="20"/>
          <w:szCs w:val="20"/>
        </w:rPr>
      </w:pPr>
    </w:p>
    <w:p w14:paraId="28DC572A" w14:textId="0E7B4223" w:rsidR="00825324" w:rsidRDefault="00CF229A" w:rsidP="00BD79E1">
      <w:pPr>
        <w:spacing w:after="0" w:line="360" w:lineRule="auto"/>
        <w:ind w:left="360"/>
        <w:jc w:val="both"/>
        <w:rPr>
          <w:rFonts w:asciiTheme="majorHAnsi" w:hAnsiTheme="majorHAnsi"/>
          <w:sz w:val="20"/>
          <w:szCs w:val="20"/>
        </w:rPr>
      </w:pPr>
      <w:r w:rsidRPr="00CF229A">
        <w:rPr>
          <w:rFonts w:asciiTheme="majorHAnsi" w:hAnsiTheme="majorHAnsi"/>
          <w:sz w:val="20"/>
          <w:szCs w:val="20"/>
        </w:rPr>
        <w:t>Hallituksen jäsenet osallistuvat aktiivisesti TYYn ja sen siipien sekä humanistisen</w:t>
      </w:r>
      <w:r w:rsidR="002B13E9">
        <w:rPr>
          <w:rFonts w:asciiTheme="majorHAnsi" w:hAnsiTheme="majorHAnsi"/>
          <w:sz w:val="20"/>
          <w:szCs w:val="20"/>
        </w:rPr>
        <w:t xml:space="preserve"> </w:t>
      </w:r>
      <w:r w:rsidRPr="00CF229A">
        <w:rPr>
          <w:rFonts w:asciiTheme="majorHAnsi" w:hAnsiTheme="majorHAnsi"/>
          <w:sz w:val="20"/>
          <w:szCs w:val="20"/>
        </w:rPr>
        <w:t>tiedekunnan edunvalvontajärjestö Humanitas ry:n järjestämiin koulutus- ja tiedotustilaisuuksiin.</w:t>
      </w:r>
      <w:r w:rsidR="00223AD4">
        <w:rPr>
          <w:rFonts w:asciiTheme="majorHAnsi" w:hAnsiTheme="majorHAnsi"/>
          <w:sz w:val="20"/>
          <w:szCs w:val="20"/>
        </w:rPr>
        <w:t xml:space="preserve"> Tilaisuuksien annista</w:t>
      </w:r>
      <w:r w:rsidRPr="00CF229A">
        <w:rPr>
          <w:rFonts w:asciiTheme="majorHAnsi" w:hAnsiTheme="majorHAnsi"/>
          <w:sz w:val="20"/>
          <w:szCs w:val="20"/>
        </w:rPr>
        <w:t xml:space="preserve"> </w:t>
      </w:r>
      <w:proofErr w:type="gramStart"/>
      <w:r w:rsidRPr="00CF229A">
        <w:rPr>
          <w:rFonts w:asciiTheme="majorHAnsi" w:hAnsiTheme="majorHAnsi"/>
          <w:sz w:val="20"/>
          <w:szCs w:val="20"/>
        </w:rPr>
        <w:t>tiedotetaan hallituksen kokouksissa muille toimijoille</w:t>
      </w:r>
      <w:r w:rsidR="002B13E9">
        <w:rPr>
          <w:rFonts w:asciiTheme="majorHAnsi" w:hAnsiTheme="majorHAnsi"/>
          <w:sz w:val="20"/>
          <w:szCs w:val="20"/>
        </w:rPr>
        <w:t xml:space="preserve"> </w:t>
      </w:r>
      <w:r w:rsidRPr="00CF229A">
        <w:rPr>
          <w:rFonts w:asciiTheme="majorHAnsi" w:hAnsiTheme="majorHAnsi"/>
          <w:sz w:val="20"/>
          <w:szCs w:val="20"/>
        </w:rPr>
        <w:t>raportinomaisesti</w:t>
      </w:r>
      <w:proofErr w:type="gramEnd"/>
      <w:r w:rsidRPr="00CF229A">
        <w:rPr>
          <w:rFonts w:asciiTheme="majorHAnsi" w:hAnsiTheme="majorHAnsi"/>
          <w:sz w:val="20"/>
          <w:szCs w:val="20"/>
        </w:rPr>
        <w:t xml:space="preserve">.  </w:t>
      </w:r>
    </w:p>
    <w:p w14:paraId="2FF64FD6" w14:textId="77777777" w:rsidR="00223AD4" w:rsidRDefault="00223AD4" w:rsidP="00BD79E1">
      <w:pPr>
        <w:spacing w:after="0" w:line="360" w:lineRule="auto"/>
        <w:ind w:left="360"/>
        <w:jc w:val="both"/>
        <w:rPr>
          <w:rFonts w:asciiTheme="majorHAnsi" w:hAnsiTheme="majorHAnsi"/>
          <w:sz w:val="20"/>
          <w:szCs w:val="20"/>
        </w:rPr>
      </w:pPr>
    </w:p>
    <w:p w14:paraId="71E80AD3" w14:textId="08A8EC5D" w:rsidR="00BD79E1" w:rsidRPr="00BD79E1" w:rsidRDefault="00A85190" w:rsidP="007477D8">
      <w:pPr>
        <w:spacing w:after="0" w:line="360" w:lineRule="auto"/>
        <w:ind w:left="360"/>
        <w:jc w:val="both"/>
        <w:rPr>
          <w:rFonts w:asciiTheme="majorHAnsi" w:hAnsiTheme="majorHAnsi"/>
          <w:sz w:val="20"/>
          <w:szCs w:val="20"/>
        </w:rPr>
      </w:pPr>
      <w:r>
        <w:rPr>
          <w:rFonts w:asciiTheme="majorHAnsi" w:hAnsiTheme="majorHAnsi"/>
          <w:sz w:val="20"/>
          <w:szCs w:val="20"/>
        </w:rPr>
        <w:t xml:space="preserve">Yhdistyksen </w:t>
      </w:r>
      <w:r w:rsidR="00223AD4">
        <w:rPr>
          <w:rFonts w:asciiTheme="majorHAnsi" w:hAnsiTheme="majorHAnsi"/>
          <w:sz w:val="20"/>
          <w:szCs w:val="20"/>
        </w:rPr>
        <w:t>kokous on</w:t>
      </w:r>
      <w:r>
        <w:rPr>
          <w:rFonts w:asciiTheme="majorHAnsi" w:hAnsiTheme="majorHAnsi"/>
          <w:sz w:val="20"/>
          <w:szCs w:val="20"/>
        </w:rPr>
        <w:t xml:space="preserve"> 24.10.2017</w:t>
      </w:r>
      <w:r w:rsidR="00223AD4">
        <w:rPr>
          <w:rFonts w:asciiTheme="majorHAnsi" w:hAnsiTheme="majorHAnsi"/>
          <w:sz w:val="20"/>
          <w:szCs w:val="20"/>
        </w:rPr>
        <w:t xml:space="preserve"> päättänyt </w:t>
      </w:r>
      <w:r w:rsidR="00A9513B">
        <w:rPr>
          <w:rFonts w:asciiTheme="majorHAnsi" w:hAnsiTheme="majorHAnsi"/>
          <w:sz w:val="20"/>
          <w:szCs w:val="20"/>
        </w:rPr>
        <w:t xml:space="preserve">yhdistyksen nimen ja logon vaihtamisesta. </w:t>
      </w:r>
      <w:r w:rsidR="00FA4906">
        <w:rPr>
          <w:rFonts w:asciiTheme="majorHAnsi" w:hAnsiTheme="majorHAnsi"/>
          <w:sz w:val="20"/>
          <w:szCs w:val="20"/>
        </w:rPr>
        <w:t>Uusi nimi ja logo tullaan valitsemaan vuoden 20</w:t>
      </w:r>
      <w:r>
        <w:rPr>
          <w:rFonts w:asciiTheme="majorHAnsi" w:hAnsiTheme="majorHAnsi"/>
          <w:sz w:val="20"/>
          <w:szCs w:val="20"/>
        </w:rPr>
        <w:t>18 kevätkokouksessa</w:t>
      </w:r>
      <w:r w:rsidR="007477D8">
        <w:rPr>
          <w:rFonts w:asciiTheme="majorHAnsi" w:hAnsiTheme="majorHAnsi"/>
          <w:sz w:val="20"/>
          <w:szCs w:val="20"/>
        </w:rPr>
        <w:t xml:space="preserve"> jäsenistön ehdotusten pohjalta</w:t>
      </w:r>
      <w:r w:rsidR="000448A8">
        <w:rPr>
          <w:rFonts w:asciiTheme="majorHAnsi" w:hAnsiTheme="majorHAnsi"/>
          <w:sz w:val="20"/>
          <w:szCs w:val="20"/>
        </w:rPr>
        <w:t>. Nimen</w:t>
      </w:r>
      <w:r w:rsidR="00111828">
        <w:rPr>
          <w:rFonts w:asciiTheme="majorHAnsi" w:hAnsiTheme="majorHAnsi"/>
          <w:sz w:val="20"/>
          <w:szCs w:val="20"/>
        </w:rPr>
        <w:t xml:space="preserve"> ja </w:t>
      </w:r>
      <w:r>
        <w:rPr>
          <w:rFonts w:asciiTheme="majorHAnsi" w:hAnsiTheme="majorHAnsi"/>
          <w:sz w:val="20"/>
          <w:szCs w:val="20"/>
        </w:rPr>
        <w:t>logon vaihtamiseen</w:t>
      </w:r>
      <w:r w:rsidR="00111828">
        <w:rPr>
          <w:rFonts w:asciiTheme="majorHAnsi" w:hAnsiTheme="majorHAnsi"/>
          <w:sz w:val="20"/>
          <w:szCs w:val="20"/>
        </w:rPr>
        <w:t xml:space="preserve"> </w:t>
      </w:r>
      <w:r w:rsidR="001B61D2">
        <w:rPr>
          <w:rFonts w:asciiTheme="majorHAnsi" w:hAnsiTheme="majorHAnsi"/>
          <w:sz w:val="20"/>
          <w:szCs w:val="20"/>
        </w:rPr>
        <w:t>vastaa vuoden 2018 hallitu</w:t>
      </w:r>
      <w:r>
        <w:rPr>
          <w:rFonts w:asciiTheme="majorHAnsi" w:hAnsiTheme="majorHAnsi"/>
          <w:sz w:val="20"/>
          <w:szCs w:val="20"/>
        </w:rPr>
        <w:t>s.</w:t>
      </w:r>
    </w:p>
    <w:p w14:paraId="28089E75" w14:textId="77777777" w:rsidR="00825324" w:rsidRDefault="00825324" w:rsidP="00D50DFC">
      <w:pPr>
        <w:spacing w:after="0" w:line="360" w:lineRule="auto"/>
        <w:ind w:left="360"/>
        <w:jc w:val="both"/>
        <w:rPr>
          <w:rFonts w:asciiTheme="majorHAnsi" w:hAnsiTheme="majorHAnsi"/>
          <w:i/>
          <w:sz w:val="20"/>
          <w:szCs w:val="20"/>
          <w:u w:val="single"/>
        </w:rPr>
      </w:pPr>
    </w:p>
    <w:p w14:paraId="13AC766D" w14:textId="77777777" w:rsidR="00A5173B" w:rsidRDefault="00A5173B" w:rsidP="00D50DFC">
      <w:pPr>
        <w:spacing w:after="0" w:line="360" w:lineRule="auto"/>
        <w:ind w:left="360"/>
        <w:jc w:val="both"/>
        <w:rPr>
          <w:rFonts w:asciiTheme="majorHAnsi" w:hAnsiTheme="majorHAnsi"/>
          <w:i/>
          <w:sz w:val="20"/>
          <w:szCs w:val="20"/>
          <w:u w:val="single"/>
        </w:rPr>
      </w:pPr>
    </w:p>
    <w:p w14:paraId="5A47EB7E" w14:textId="77777777" w:rsidR="00A5173B" w:rsidRDefault="00A5173B" w:rsidP="00D50DFC">
      <w:pPr>
        <w:spacing w:after="0" w:line="360" w:lineRule="auto"/>
        <w:ind w:left="360"/>
        <w:jc w:val="both"/>
        <w:rPr>
          <w:rFonts w:asciiTheme="majorHAnsi" w:hAnsiTheme="majorHAnsi"/>
          <w:i/>
          <w:sz w:val="20"/>
          <w:szCs w:val="20"/>
          <w:u w:val="single"/>
        </w:rPr>
      </w:pPr>
    </w:p>
    <w:p w14:paraId="14222DF2" w14:textId="77777777" w:rsidR="00A5173B" w:rsidRDefault="00A5173B" w:rsidP="00D50DFC">
      <w:pPr>
        <w:spacing w:after="0" w:line="360" w:lineRule="auto"/>
        <w:ind w:left="360"/>
        <w:jc w:val="both"/>
        <w:rPr>
          <w:rFonts w:asciiTheme="majorHAnsi" w:hAnsiTheme="majorHAnsi"/>
          <w:i/>
          <w:sz w:val="20"/>
          <w:szCs w:val="20"/>
          <w:u w:val="single"/>
        </w:rPr>
      </w:pPr>
    </w:p>
    <w:p w14:paraId="6DB3AAD2" w14:textId="77777777" w:rsidR="001B4FDB" w:rsidRPr="00CF229A" w:rsidRDefault="00CF229A" w:rsidP="00D50DFC">
      <w:pPr>
        <w:spacing w:after="0" w:line="360" w:lineRule="auto"/>
        <w:ind w:left="360"/>
        <w:jc w:val="both"/>
        <w:rPr>
          <w:rFonts w:asciiTheme="majorHAnsi" w:hAnsiTheme="majorHAnsi"/>
          <w:sz w:val="20"/>
          <w:szCs w:val="20"/>
        </w:rPr>
      </w:pPr>
      <w:r w:rsidRPr="00CF229A">
        <w:rPr>
          <w:rFonts w:asciiTheme="majorHAnsi" w:hAnsiTheme="majorHAnsi"/>
          <w:i/>
          <w:sz w:val="20"/>
          <w:szCs w:val="20"/>
          <w:u w:val="single"/>
        </w:rPr>
        <w:t>Jäsenyys</w:t>
      </w:r>
    </w:p>
    <w:p w14:paraId="20AD1C99" w14:textId="77777777" w:rsidR="001B4FDB" w:rsidRPr="00CF229A" w:rsidRDefault="001B4FDB" w:rsidP="00D50DFC">
      <w:pPr>
        <w:spacing w:after="0" w:line="360" w:lineRule="auto"/>
        <w:ind w:left="360"/>
        <w:jc w:val="both"/>
        <w:rPr>
          <w:rFonts w:asciiTheme="majorHAnsi" w:hAnsiTheme="majorHAnsi"/>
          <w:sz w:val="20"/>
          <w:szCs w:val="20"/>
        </w:rPr>
      </w:pPr>
    </w:p>
    <w:p w14:paraId="2C2ED90C" w14:textId="3EB2347A" w:rsidR="001B4FDB" w:rsidRPr="00CF229A" w:rsidRDefault="00CF229A" w:rsidP="00D50DFC">
      <w:pPr>
        <w:spacing w:after="0" w:line="360" w:lineRule="auto"/>
        <w:ind w:left="360"/>
        <w:jc w:val="both"/>
        <w:rPr>
          <w:rFonts w:asciiTheme="majorHAnsi" w:hAnsiTheme="majorHAnsi"/>
          <w:sz w:val="20"/>
          <w:szCs w:val="20"/>
        </w:rPr>
      </w:pPr>
      <w:r w:rsidRPr="00CF229A">
        <w:rPr>
          <w:rFonts w:asciiTheme="majorHAnsi" w:hAnsiTheme="majorHAnsi"/>
          <w:sz w:val="20"/>
          <w:szCs w:val="20"/>
        </w:rPr>
        <w:t>Kaikkia Turun yliopiston folkloristiikan, kansatieteen ja uskontotieteen</w:t>
      </w:r>
      <w:r w:rsidRPr="000C7A1D">
        <w:rPr>
          <w:rFonts w:asciiTheme="majorHAnsi" w:hAnsiTheme="majorHAnsi"/>
          <w:color w:val="auto"/>
          <w:sz w:val="20"/>
          <w:szCs w:val="20"/>
        </w:rPr>
        <w:t xml:space="preserve"> </w:t>
      </w:r>
      <w:r w:rsidR="00E804C1" w:rsidRPr="000C7A1D">
        <w:rPr>
          <w:rFonts w:asciiTheme="majorHAnsi" w:hAnsiTheme="majorHAnsi"/>
          <w:color w:val="auto"/>
          <w:sz w:val="20"/>
          <w:szCs w:val="20"/>
        </w:rPr>
        <w:t xml:space="preserve">opiskelijoita </w:t>
      </w:r>
      <w:r w:rsidRPr="00CF229A">
        <w:rPr>
          <w:rFonts w:asciiTheme="majorHAnsi" w:hAnsiTheme="majorHAnsi"/>
          <w:sz w:val="20"/>
          <w:szCs w:val="20"/>
        </w:rPr>
        <w:t xml:space="preserve">kannustetaan liittymään ainejärjestöön. Uusille opiskelijoille järjestetään syksyllä infotilaisuus, jossa esitellään ainejärjestön toimintaa ja tarjotaan mahdollisuus liittyä helposti ainejärjestöön. </w:t>
      </w:r>
      <w:r w:rsidR="0014142E">
        <w:rPr>
          <w:rFonts w:asciiTheme="majorHAnsi" w:hAnsiTheme="majorHAnsi"/>
          <w:sz w:val="20"/>
          <w:szCs w:val="20"/>
        </w:rPr>
        <w:t>Liittyminen tapahtuu</w:t>
      </w:r>
      <w:r w:rsidRPr="00CF229A">
        <w:rPr>
          <w:rFonts w:asciiTheme="majorHAnsi" w:hAnsiTheme="majorHAnsi"/>
          <w:sz w:val="20"/>
          <w:szCs w:val="20"/>
        </w:rPr>
        <w:t xml:space="preserve"> sähköpostilla ja maksamalla samalla jäsenmaksu verkkopankissa</w:t>
      </w:r>
      <w:r w:rsidR="00B5702F">
        <w:rPr>
          <w:rFonts w:asciiTheme="majorHAnsi" w:hAnsiTheme="majorHAnsi"/>
          <w:sz w:val="20"/>
          <w:szCs w:val="20"/>
        </w:rPr>
        <w:t xml:space="preserve"> tai yhdistyksen tapahtumissa käteisellä</w:t>
      </w:r>
      <w:r w:rsidR="00807B04">
        <w:rPr>
          <w:rFonts w:asciiTheme="majorHAnsi" w:hAnsiTheme="majorHAnsi"/>
          <w:sz w:val="20"/>
          <w:szCs w:val="20"/>
        </w:rPr>
        <w:t>.</w:t>
      </w:r>
    </w:p>
    <w:p w14:paraId="1C49756E" w14:textId="77777777" w:rsidR="001B4FDB" w:rsidRPr="00CF229A" w:rsidRDefault="001B4FDB" w:rsidP="00D50DFC">
      <w:pPr>
        <w:spacing w:after="0" w:line="360" w:lineRule="auto"/>
        <w:ind w:left="360"/>
        <w:jc w:val="both"/>
        <w:rPr>
          <w:rFonts w:asciiTheme="majorHAnsi" w:hAnsiTheme="majorHAnsi"/>
          <w:sz w:val="20"/>
          <w:szCs w:val="20"/>
        </w:rPr>
      </w:pPr>
    </w:p>
    <w:p w14:paraId="492ACF28" w14:textId="35C4EC21" w:rsidR="001B4FDB" w:rsidRPr="00CF229A" w:rsidRDefault="00CF229A" w:rsidP="00D50DFC">
      <w:pPr>
        <w:spacing w:after="0" w:line="360" w:lineRule="auto"/>
        <w:ind w:left="360"/>
        <w:jc w:val="both"/>
        <w:rPr>
          <w:rFonts w:asciiTheme="majorHAnsi" w:hAnsiTheme="majorHAnsi"/>
          <w:sz w:val="20"/>
          <w:szCs w:val="20"/>
        </w:rPr>
      </w:pPr>
      <w:r w:rsidRPr="00CF229A">
        <w:rPr>
          <w:rFonts w:asciiTheme="majorHAnsi" w:hAnsiTheme="majorHAnsi"/>
          <w:sz w:val="20"/>
          <w:szCs w:val="20"/>
        </w:rPr>
        <w:t xml:space="preserve">Uudet jäsenet hyväksyy Seita ry:n hallitus. Hallituksen nimeämä sihteeri pitää kirjaa liittyneistä jäsenistä ja ylläpitää jäsenrekisteriä. </w:t>
      </w:r>
      <w:r w:rsidR="003A19F0">
        <w:rPr>
          <w:rFonts w:asciiTheme="majorHAnsi" w:hAnsiTheme="majorHAnsi"/>
          <w:sz w:val="20"/>
          <w:szCs w:val="20"/>
        </w:rPr>
        <w:t>Hallitus selvittää vuosittain</w:t>
      </w:r>
      <w:r w:rsidRPr="00CF229A">
        <w:rPr>
          <w:rFonts w:asciiTheme="majorHAnsi" w:hAnsiTheme="majorHAnsi"/>
          <w:sz w:val="20"/>
          <w:szCs w:val="20"/>
        </w:rPr>
        <w:t xml:space="preserve">, kuinka moni jäsenistä täyttää edelleen jäsenyytensä ehdot (Seita ry:n säännöt, § 3: </w:t>
      </w:r>
      <w:r w:rsidRPr="00CF229A">
        <w:rPr>
          <w:rFonts w:asciiTheme="majorHAnsi" w:hAnsiTheme="majorHAnsi"/>
          <w:i/>
          <w:sz w:val="20"/>
          <w:szCs w:val="20"/>
        </w:rPr>
        <w:t>Yhdistykseen voi varsinaiseksi jäseneksi liittyä jokainen Turun yliopistossa folkloristiikkaa, kansatiedettä tai uskontotiedettä opiskeleva henkilö, joka hyväksyy yhdistyksen säännöt</w:t>
      </w:r>
      <w:r w:rsidRPr="00CF229A">
        <w:rPr>
          <w:rFonts w:asciiTheme="majorHAnsi" w:hAnsiTheme="majorHAnsi"/>
          <w:sz w:val="20"/>
          <w:szCs w:val="20"/>
        </w:rPr>
        <w:t xml:space="preserve">). Jäsenet, jotka eivät enää täytä jäsenyytensä ehtoja tai ovat jättäneet lukuvuosittaisen jäsenmaksunsa kahtena peräkkäisenä vuonna maksamatta, </w:t>
      </w:r>
      <w:r w:rsidR="006519CA">
        <w:rPr>
          <w:rFonts w:asciiTheme="majorHAnsi" w:hAnsiTheme="majorHAnsi"/>
          <w:sz w:val="20"/>
          <w:szCs w:val="20"/>
        </w:rPr>
        <w:t>voi yhdistyksen hallitus erottaa sääntöjen mukaisesti</w:t>
      </w:r>
      <w:r w:rsidR="0014142E">
        <w:rPr>
          <w:rFonts w:asciiTheme="majorHAnsi" w:hAnsiTheme="majorHAnsi"/>
          <w:sz w:val="20"/>
          <w:szCs w:val="20"/>
        </w:rPr>
        <w:t>.</w:t>
      </w:r>
      <w:r w:rsidR="00E57206">
        <w:rPr>
          <w:rFonts w:asciiTheme="majorHAnsi" w:hAnsiTheme="majorHAnsi"/>
          <w:sz w:val="20"/>
          <w:szCs w:val="20"/>
        </w:rPr>
        <w:t xml:space="preserve"> </w:t>
      </w:r>
      <w:r w:rsidRPr="00CF229A">
        <w:rPr>
          <w:rFonts w:asciiTheme="majorHAnsi" w:hAnsiTheme="majorHAnsi"/>
          <w:sz w:val="20"/>
          <w:szCs w:val="20"/>
        </w:rPr>
        <w:t>Sääntöjen sallimasta kahdesta vuodesta huolimatta vuosijäseniä kannustetaan maksamaan jäsenmaksunsa vuosittain, tai sitten maksamaan opiskeluajan kestävästä jäsenyydestä.</w:t>
      </w:r>
    </w:p>
    <w:p w14:paraId="0A5A1557" w14:textId="77777777" w:rsidR="00734C7E" w:rsidRDefault="00734C7E" w:rsidP="00DC24D7">
      <w:pPr>
        <w:spacing w:after="0" w:line="360" w:lineRule="auto"/>
        <w:jc w:val="both"/>
        <w:rPr>
          <w:rFonts w:asciiTheme="majorHAnsi" w:hAnsiTheme="majorHAnsi"/>
          <w:i/>
          <w:sz w:val="20"/>
          <w:szCs w:val="20"/>
          <w:u w:val="single"/>
        </w:rPr>
      </w:pPr>
    </w:p>
    <w:p w14:paraId="3CF15BFC" w14:textId="112ED902" w:rsidR="00734C7E" w:rsidRDefault="00734C7E" w:rsidP="00D50DFC">
      <w:pPr>
        <w:spacing w:after="0" w:line="360" w:lineRule="auto"/>
        <w:ind w:left="360"/>
        <w:jc w:val="both"/>
        <w:rPr>
          <w:rFonts w:asciiTheme="majorHAnsi" w:hAnsiTheme="majorHAnsi"/>
          <w:i/>
          <w:sz w:val="20"/>
          <w:szCs w:val="20"/>
        </w:rPr>
      </w:pPr>
      <w:r>
        <w:rPr>
          <w:rFonts w:asciiTheme="majorHAnsi" w:hAnsiTheme="majorHAnsi"/>
          <w:sz w:val="20"/>
          <w:szCs w:val="20"/>
        </w:rPr>
        <w:t>Seita ry:n jäsenillä on käytössään jäsenetuja yhdistyksen omien etujen lisäksi. Yhdistyksen jäsenille annetaan liittymisen yhteydessä jäsenkortti, josta selviää yhdistyk</w:t>
      </w:r>
      <w:r w:rsidR="00F74C8D">
        <w:rPr>
          <w:rFonts w:asciiTheme="majorHAnsi" w:hAnsiTheme="majorHAnsi"/>
          <w:sz w:val="20"/>
          <w:szCs w:val="20"/>
        </w:rPr>
        <w:t>sen tiedot ja jäsenen nimi. Korttiin liimataan myös lukuvuositarra. Jäsenkortilla Seita ry:n jäsen on oike</w:t>
      </w:r>
      <w:r w:rsidR="00C70F1D">
        <w:rPr>
          <w:rFonts w:asciiTheme="majorHAnsi" w:hAnsiTheme="majorHAnsi"/>
          <w:sz w:val="20"/>
          <w:szCs w:val="20"/>
        </w:rPr>
        <w:t>utettu ilmaiseen sisäänpääsyyn</w:t>
      </w:r>
      <w:r w:rsidR="00F74C8D">
        <w:rPr>
          <w:rFonts w:asciiTheme="majorHAnsi" w:hAnsiTheme="majorHAnsi"/>
          <w:sz w:val="20"/>
          <w:szCs w:val="20"/>
        </w:rPr>
        <w:t xml:space="preserve"> Turun linnassa, </w:t>
      </w:r>
      <w:proofErr w:type="spellStart"/>
      <w:r w:rsidR="00F74C8D">
        <w:rPr>
          <w:rFonts w:asciiTheme="majorHAnsi" w:hAnsiTheme="majorHAnsi"/>
          <w:sz w:val="20"/>
          <w:szCs w:val="20"/>
        </w:rPr>
        <w:t>Qwenselin</w:t>
      </w:r>
      <w:proofErr w:type="spellEnd"/>
      <w:r w:rsidR="00F74C8D">
        <w:rPr>
          <w:rFonts w:asciiTheme="majorHAnsi" w:hAnsiTheme="majorHAnsi"/>
          <w:sz w:val="20"/>
          <w:szCs w:val="20"/>
        </w:rPr>
        <w:t xml:space="preserve"> talolla, Apteekkimuseossa sekä Luostarimäen käsityöläismuseossa. Lisäksi Seitan jäsenillä on käytössään </w:t>
      </w:r>
      <w:r w:rsidR="00C70F1D">
        <w:rPr>
          <w:rFonts w:asciiTheme="majorHAnsi" w:hAnsiTheme="majorHAnsi"/>
          <w:sz w:val="20"/>
          <w:szCs w:val="20"/>
        </w:rPr>
        <w:t xml:space="preserve">salakirjat.net -sivustolle </w:t>
      </w:r>
      <w:r w:rsidR="00F74C8D">
        <w:rPr>
          <w:rFonts w:asciiTheme="majorHAnsi" w:hAnsiTheme="majorHAnsi"/>
          <w:sz w:val="20"/>
          <w:szCs w:val="20"/>
        </w:rPr>
        <w:t>etukoodi</w:t>
      </w:r>
      <w:r w:rsidR="006519CA">
        <w:rPr>
          <w:rFonts w:asciiTheme="majorHAnsi" w:hAnsiTheme="majorHAnsi"/>
          <w:sz w:val="20"/>
          <w:szCs w:val="20"/>
        </w:rPr>
        <w:t xml:space="preserve">, jolla saa </w:t>
      </w:r>
      <w:r w:rsidR="00F74C8D">
        <w:rPr>
          <w:rFonts w:asciiTheme="majorHAnsi" w:hAnsiTheme="majorHAnsi"/>
          <w:sz w:val="20"/>
          <w:szCs w:val="20"/>
        </w:rPr>
        <w:t>10</w:t>
      </w:r>
      <w:r w:rsidR="006519CA">
        <w:rPr>
          <w:rFonts w:asciiTheme="majorHAnsi" w:hAnsiTheme="majorHAnsi"/>
          <w:sz w:val="20"/>
          <w:szCs w:val="20"/>
        </w:rPr>
        <w:t xml:space="preserve"> </w:t>
      </w:r>
      <w:r w:rsidR="00F74C8D">
        <w:rPr>
          <w:rFonts w:asciiTheme="majorHAnsi" w:hAnsiTheme="majorHAnsi"/>
          <w:sz w:val="20"/>
          <w:szCs w:val="20"/>
        </w:rPr>
        <w:t xml:space="preserve">% </w:t>
      </w:r>
      <w:r w:rsidR="006519CA">
        <w:rPr>
          <w:rFonts w:asciiTheme="majorHAnsi" w:hAnsiTheme="majorHAnsi"/>
          <w:sz w:val="20"/>
          <w:szCs w:val="20"/>
        </w:rPr>
        <w:t xml:space="preserve">alennuksen </w:t>
      </w:r>
      <w:r w:rsidR="00F74C8D">
        <w:rPr>
          <w:rFonts w:asciiTheme="majorHAnsi" w:hAnsiTheme="majorHAnsi"/>
          <w:sz w:val="20"/>
          <w:szCs w:val="20"/>
        </w:rPr>
        <w:t xml:space="preserve">ostosten loppusummasta. </w:t>
      </w:r>
      <w:r w:rsidR="005E672A">
        <w:rPr>
          <w:rFonts w:asciiTheme="majorHAnsi" w:hAnsiTheme="majorHAnsi"/>
          <w:sz w:val="20"/>
          <w:szCs w:val="20"/>
        </w:rPr>
        <w:t>Hallitus huolehtii jäseneduista tiedottamisesta jäsenistölle.</w:t>
      </w:r>
    </w:p>
    <w:p w14:paraId="1262A0ED" w14:textId="77777777" w:rsidR="00F74C8D" w:rsidRPr="00734C7E" w:rsidRDefault="00F74C8D" w:rsidP="00D50DFC">
      <w:pPr>
        <w:spacing w:after="0" w:line="360" w:lineRule="auto"/>
        <w:ind w:left="360"/>
        <w:jc w:val="both"/>
        <w:rPr>
          <w:rFonts w:asciiTheme="majorHAnsi" w:hAnsiTheme="majorHAnsi"/>
          <w:sz w:val="20"/>
          <w:szCs w:val="20"/>
        </w:rPr>
      </w:pPr>
    </w:p>
    <w:p w14:paraId="6CC4576C" w14:textId="77777777" w:rsidR="001B4FDB" w:rsidRPr="00CF229A" w:rsidRDefault="00CF229A" w:rsidP="00D50DFC">
      <w:pPr>
        <w:spacing w:after="0" w:line="360" w:lineRule="auto"/>
        <w:ind w:left="360"/>
        <w:jc w:val="both"/>
        <w:rPr>
          <w:rFonts w:asciiTheme="majorHAnsi" w:hAnsiTheme="majorHAnsi"/>
          <w:sz w:val="20"/>
          <w:szCs w:val="20"/>
        </w:rPr>
      </w:pPr>
      <w:r w:rsidRPr="00CF229A">
        <w:rPr>
          <w:rFonts w:asciiTheme="majorHAnsi" w:hAnsiTheme="majorHAnsi"/>
          <w:i/>
          <w:sz w:val="20"/>
          <w:szCs w:val="20"/>
          <w:u w:val="single"/>
        </w:rPr>
        <w:t>Taloudenhoito, hankinnat ja varainkeruu</w:t>
      </w:r>
    </w:p>
    <w:p w14:paraId="435AB455" w14:textId="77777777" w:rsidR="001B4FDB" w:rsidRPr="00CF229A" w:rsidRDefault="001B4FDB" w:rsidP="00D50DFC">
      <w:pPr>
        <w:spacing w:after="0" w:line="360" w:lineRule="auto"/>
        <w:ind w:left="360"/>
        <w:jc w:val="both"/>
        <w:rPr>
          <w:rFonts w:asciiTheme="majorHAnsi" w:hAnsiTheme="majorHAnsi"/>
          <w:sz w:val="20"/>
          <w:szCs w:val="20"/>
        </w:rPr>
      </w:pPr>
    </w:p>
    <w:p w14:paraId="627A43F8" w14:textId="59186D10" w:rsidR="001B4FDB" w:rsidRPr="00CF229A" w:rsidRDefault="00CF229A" w:rsidP="00E622B3">
      <w:pPr>
        <w:spacing w:after="0" w:line="360" w:lineRule="auto"/>
        <w:ind w:left="360"/>
        <w:jc w:val="both"/>
        <w:rPr>
          <w:rFonts w:asciiTheme="majorHAnsi" w:hAnsiTheme="majorHAnsi"/>
          <w:sz w:val="20"/>
          <w:szCs w:val="20"/>
        </w:rPr>
      </w:pPr>
      <w:r w:rsidRPr="00CF229A">
        <w:rPr>
          <w:rFonts w:asciiTheme="majorHAnsi" w:hAnsiTheme="majorHAnsi"/>
          <w:sz w:val="20"/>
          <w:szCs w:val="20"/>
        </w:rPr>
        <w:t>Seita ry:n taloudesta vastaa yhdistyksen valitsema taloudenhoitaja. Oikeudet Seita ry:n pankkitiliin ovat taloudenhoitajan lisäksi puheenjohtaja</w:t>
      </w:r>
      <w:r w:rsidR="005E672A">
        <w:rPr>
          <w:rFonts w:asciiTheme="majorHAnsi" w:hAnsiTheme="majorHAnsi"/>
          <w:sz w:val="20"/>
          <w:szCs w:val="20"/>
        </w:rPr>
        <w:t>lla. Vuoden 2018</w:t>
      </w:r>
      <w:r w:rsidRPr="00CF229A">
        <w:rPr>
          <w:rFonts w:asciiTheme="majorHAnsi" w:hAnsiTheme="majorHAnsi"/>
          <w:sz w:val="20"/>
          <w:szCs w:val="20"/>
        </w:rPr>
        <w:t xml:space="preserve"> hallitus toimii yhdistyksen hyväksymän talousarvion mukaisesti. Yhdistyksen hallitus hyväksyy toiminnan järjestämisestä aiheutuvat kulut kuitteja ja kirjallista selvitystä vastaan. </w:t>
      </w:r>
      <w:r w:rsidR="00D36799" w:rsidRPr="002B13E9">
        <w:rPr>
          <w:rFonts w:asciiTheme="majorHAnsi" w:hAnsiTheme="majorHAnsi"/>
          <w:color w:val="auto"/>
          <w:sz w:val="20"/>
          <w:szCs w:val="20"/>
        </w:rPr>
        <w:t>Kirj</w:t>
      </w:r>
      <w:r w:rsidR="00E804C1" w:rsidRPr="002B13E9">
        <w:rPr>
          <w:rFonts w:asciiTheme="majorHAnsi" w:hAnsiTheme="majorHAnsi"/>
          <w:color w:val="auto"/>
          <w:sz w:val="20"/>
          <w:szCs w:val="20"/>
        </w:rPr>
        <w:t>allista selvitystä varten tarvittava</w:t>
      </w:r>
      <w:r w:rsidR="00D36799" w:rsidRPr="002B13E9">
        <w:rPr>
          <w:rFonts w:asciiTheme="majorHAnsi" w:hAnsiTheme="majorHAnsi"/>
          <w:color w:val="auto"/>
          <w:sz w:val="20"/>
          <w:szCs w:val="20"/>
        </w:rPr>
        <w:t xml:space="preserve"> kuittiselvityslomake</w:t>
      </w:r>
      <w:r w:rsidR="00E804C1" w:rsidRPr="002B13E9">
        <w:rPr>
          <w:rFonts w:asciiTheme="majorHAnsi" w:hAnsiTheme="majorHAnsi"/>
          <w:color w:val="auto"/>
          <w:sz w:val="20"/>
          <w:szCs w:val="20"/>
        </w:rPr>
        <w:t xml:space="preserve"> on yhdistyksen nettisivuilla, josta</w:t>
      </w:r>
      <w:r w:rsidR="00D36799" w:rsidRPr="002B13E9">
        <w:rPr>
          <w:rFonts w:asciiTheme="majorHAnsi" w:hAnsiTheme="majorHAnsi"/>
          <w:color w:val="auto"/>
          <w:sz w:val="20"/>
          <w:szCs w:val="20"/>
        </w:rPr>
        <w:t xml:space="preserve"> se on kaikkien saatavilla. </w:t>
      </w:r>
      <w:r w:rsidRPr="00CF229A">
        <w:rPr>
          <w:rFonts w:asciiTheme="majorHAnsi" w:hAnsiTheme="majorHAnsi"/>
          <w:sz w:val="20"/>
          <w:szCs w:val="20"/>
        </w:rPr>
        <w:t xml:space="preserve">Yhdistys korvaa hallituksen hyväksymät kulut jäsenilleen. Seita ry:n tulonlähteinä ovat </w:t>
      </w:r>
      <w:r w:rsidR="000C7A1D">
        <w:rPr>
          <w:rFonts w:asciiTheme="majorHAnsi" w:hAnsiTheme="majorHAnsi"/>
          <w:sz w:val="20"/>
          <w:szCs w:val="20"/>
        </w:rPr>
        <w:t>TYYn</w:t>
      </w:r>
      <w:r w:rsidRPr="00CF229A">
        <w:rPr>
          <w:rFonts w:asciiTheme="majorHAnsi" w:hAnsiTheme="majorHAnsi"/>
          <w:sz w:val="20"/>
          <w:szCs w:val="20"/>
        </w:rPr>
        <w:t xml:space="preserve"> toiminta-avustus, jäsenmaksut, tapahtumien pääsymaksut, myyjäistulot,</w:t>
      </w:r>
      <w:r w:rsidR="006519CA">
        <w:rPr>
          <w:rFonts w:asciiTheme="majorHAnsi" w:hAnsiTheme="majorHAnsi"/>
          <w:sz w:val="20"/>
          <w:szCs w:val="20"/>
        </w:rPr>
        <w:t xml:space="preserve"> kahvitustulot</w:t>
      </w:r>
      <w:r w:rsidRPr="00CF229A">
        <w:rPr>
          <w:rFonts w:asciiTheme="majorHAnsi" w:hAnsiTheme="majorHAnsi"/>
          <w:sz w:val="20"/>
          <w:szCs w:val="20"/>
        </w:rPr>
        <w:t xml:space="preserve"> sekä kannatustuotteiden myynti. </w:t>
      </w:r>
    </w:p>
    <w:p w14:paraId="078E7649" w14:textId="77777777" w:rsidR="001B4FDB" w:rsidRPr="00CF229A" w:rsidRDefault="001B4FDB" w:rsidP="00D50DFC">
      <w:pPr>
        <w:spacing w:after="0" w:line="360" w:lineRule="auto"/>
        <w:ind w:left="360"/>
        <w:jc w:val="both"/>
        <w:rPr>
          <w:rFonts w:asciiTheme="majorHAnsi" w:hAnsiTheme="majorHAnsi"/>
          <w:sz w:val="20"/>
          <w:szCs w:val="20"/>
        </w:rPr>
      </w:pPr>
    </w:p>
    <w:p w14:paraId="7F5C854A" w14:textId="7380E758" w:rsidR="001B4FDB" w:rsidRPr="002B13E9" w:rsidRDefault="005E672A" w:rsidP="00D50DFC">
      <w:pPr>
        <w:spacing w:after="0" w:line="360" w:lineRule="auto"/>
        <w:ind w:left="360"/>
        <w:jc w:val="both"/>
        <w:rPr>
          <w:rFonts w:asciiTheme="majorHAnsi" w:hAnsiTheme="majorHAnsi"/>
          <w:color w:val="auto"/>
          <w:sz w:val="20"/>
          <w:szCs w:val="20"/>
        </w:rPr>
      </w:pPr>
      <w:r>
        <w:rPr>
          <w:rFonts w:asciiTheme="majorHAnsi" w:hAnsiTheme="majorHAnsi"/>
          <w:color w:val="auto"/>
          <w:sz w:val="20"/>
          <w:szCs w:val="20"/>
        </w:rPr>
        <w:t>Vuoden 2018</w:t>
      </w:r>
      <w:r w:rsidR="00962064" w:rsidRPr="002B13E9">
        <w:rPr>
          <w:rFonts w:asciiTheme="majorHAnsi" w:hAnsiTheme="majorHAnsi"/>
          <w:color w:val="auto"/>
          <w:sz w:val="20"/>
          <w:szCs w:val="20"/>
        </w:rPr>
        <w:t xml:space="preserve"> hallitus kehittää ja to</w:t>
      </w:r>
      <w:r w:rsidR="00426D87" w:rsidRPr="002B13E9">
        <w:rPr>
          <w:rFonts w:asciiTheme="majorHAnsi" w:hAnsiTheme="majorHAnsi"/>
          <w:color w:val="auto"/>
          <w:sz w:val="20"/>
          <w:szCs w:val="20"/>
        </w:rPr>
        <w:t>teuttaa kannatustuotteita</w:t>
      </w:r>
      <w:r>
        <w:rPr>
          <w:rFonts w:asciiTheme="majorHAnsi" w:hAnsiTheme="majorHAnsi"/>
          <w:color w:val="auto"/>
          <w:sz w:val="20"/>
          <w:szCs w:val="20"/>
        </w:rPr>
        <w:t>, hankkii vuoden</w:t>
      </w:r>
      <w:r w:rsidR="006519CA">
        <w:rPr>
          <w:rFonts w:asciiTheme="majorHAnsi" w:hAnsiTheme="majorHAnsi"/>
          <w:color w:val="auto"/>
          <w:sz w:val="20"/>
          <w:szCs w:val="20"/>
        </w:rPr>
        <w:t xml:space="preserve"> lukuvuositarroja jäsenkortteihin </w:t>
      </w:r>
      <w:r w:rsidR="00962064" w:rsidRPr="002B13E9">
        <w:rPr>
          <w:rFonts w:asciiTheme="majorHAnsi" w:hAnsiTheme="majorHAnsi"/>
          <w:color w:val="auto"/>
          <w:sz w:val="20"/>
          <w:szCs w:val="20"/>
        </w:rPr>
        <w:t xml:space="preserve">sekä hankkii jäsenkortteja lisää, mikäli on tarvetta. </w:t>
      </w:r>
      <w:r w:rsidR="00CF229A" w:rsidRPr="002B13E9">
        <w:rPr>
          <w:rFonts w:asciiTheme="majorHAnsi" w:hAnsiTheme="majorHAnsi"/>
          <w:color w:val="auto"/>
          <w:sz w:val="20"/>
          <w:szCs w:val="20"/>
        </w:rPr>
        <w:t xml:space="preserve">Lisäksi hallitus organisoi </w:t>
      </w:r>
      <w:r w:rsidR="00426D87" w:rsidRPr="002B13E9">
        <w:rPr>
          <w:rFonts w:asciiTheme="majorHAnsi" w:hAnsiTheme="majorHAnsi"/>
          <w:color w:val="auto"/>
          <w:sz w:val="20"/>
          <w:szCs w:val="20"/>
        </w:rPr>
        <w:t xml:space="preserve">syksyllä </w:t>
      </w:r>
      <w:r w:rsidR="002B13E9" w:rsidRPr="002B13E9">
        <w:rPr>
          <w:rFonts w:asciiTheme="majorHAnsi" w:hAnsiTheme="majorHAnsi"/>
          <w:color w:val="auto"/>
          <w:sz w:val="20"/>
          <w:szCs w:val="20"/>
        </w:rPr>
        <w:t xml:space="preserve">uusien opiskelijoiden saavuttua </w:t>
      </w:r>
      <w:r w:rsidR="00CF229A" w:rsidRPr="002B13E9">
        <w:rPr>
          <w:rFonts w:asciiTheme="majorHAnsi" w:hAnsiTheme="majorHAnsi"/>
          <w:color w:val="auto"/>
          <w:sz w:val="20"/>
          <w:szCs w:val="20"/>
        </w:rPr>
        <w:t>yhteistilauksen haalarien hank</w:t>
      </w:r>
      <w:r w:rsidR="002B13E9" w:rsidRPr="002B13E9">
        <w:rPr>
          <w:rFonts w:asciiTheme="majorHAnsi" w:hAnsiTheme="majorHAnsi"/>
          <w:color w:val="auto"/>
          <w:sz w:val="20"/>
          <w:szCs w:val="20"/>
        </w:rPr>
        <w:t>kimiseksi yhdistyksen jäsenille.</w:t>
      </w:r>
      <w:r w:rsidR="00D25AC5">
        <w:rPr>
          <w:rFonts w:asciiTheme="majorHAnsi" w:hAnsiTheme="majorHAnsi"/>
          <w:color w:val="auto"/>
          <w:sz w:val="20"/>
          <w:szCs w:val="20"/>
        </w:rPr>
        <w:t xml:space="preserve"> Vuoden 2018 aikana hallitus tekee myös nimen ja logon vaihtumiseen liittyvät hanki</w:t>
      </w:r>
      <w:r w:rsidR="00807B04">
        <w:rPr>
          <w:rFonts w:asciiTheme="majorHAnsi" w:hAnsiTheme="majorHAnsi"/>
          <w:color w:val="auto"/>
          <w:sz w:val="20"/>
          <w:szCs w:val="20"/>
        </w:rPr>
        <w:t>ntoja, kuten yhdistyksen uusi lippu</w:t>
      </w:r>
    </w:p>
    <w:p w14:paraId="1B725F9F" w14:textId="77777777" w:rsidR="001B4FDB" w:rsidRDefault="001B4FDB" w:rsidP="00D50DFC">
      <w:pPr>
        <w:spacing w:after="0" w:line="360" w:lineRule="auto"/>
        <w:ind w:left="360"/>
        <w:jc w:val="both"/>
        <w:rPr>
          <w:rFonts w:asciiTheme="majorHAnsi" w:hAnsiTheme="majorHAnsi"/>
          <w:sz w:val="20"/>
          <w:szCs w:val="20"/>
        </w:rPr>
      </w:pPr>
    </w:p>
    <w:p w14:paraId="36BF4709" w14:textId="77777777" w:rsidR="00BD79E1" w:rsidRPr="00CF229A" w:rsidRDefault="00BD79E1" w:rsidP="00D50DFC">
      <w:pPr>
        <w:spacing w:after="0" w:line="360" w:lineRule="auto"/>
        <w:ind w:left="360"/>
        <w:jc w:val="both"/>
        <w:rPr>
          <w:rFonts w:asciiTheme="majorHAnsi" w:hAnsiTheme="majorHAnsi"/>
          <w:sz w:val="20"/>
          <w:szCs w:val="20"/>
        </w:rPr>
      </w:pPr>
    </w:p>
    <w:p w14:paraId="0DCB146E" w14:textId="77777777" w:rsidR="001B4FDB" w:rsidRPr="00CF229A" w:rsidRDefault="00CF229A" w:rsidP="00D50DFC">
      <w:pPr>
        <w:spacing w:after="0" w:line="360" w:lineRule="auto"/>
        <w:ind w:left="360"/>
        <w:jc w:val="both"/>
        <w:rPr>
          <w:rFonts w:asciiTheme="majorHAnsi" w:hAnsiTheme="majorHAnsi"/>
          <w:sz w:val="20"/>
          <w:szCs w:val="20"/>
        </w:rPr>
      </w:pPr>
      <w:r w:rsidRPr="00CF229A">
        <w:rPr>
          <w:rFonts w:asciiTheme="majorHAnsi" w:hAnsiTheme="majorHAnsi"/>
          <w:i/>
          <w:sz w:val="20"/>
          <w:szCs w:val="20"/>
          <w:u w:val="single"/>
        </w:rPr>
        <w:t>Tiedotus ja julkaisutoiminta</w:t>
      </w:r>
    </w:p>
    <w:p w14:paraId="42DB863E" w14:textId="77777777" w:rsidR="001B4FDB" w:rsidRPr="00CF229A" w:rsidRDefault="001B4FDB" w:rsidP="00D50DFC">
      <w:pPr>
        <w:spacing w:after="0" w:line="360" w:lineRule="auto"/>
        <w:ind w:left="360"/>
        <w:jc w:val="both"/>
        <w:rPr>
          <w:rFonts w:asciiTheme="majorHAnsi" w:hAnsiTheme="majorHAnsi"/>
          <w:sz w:val="20"/>
          <w:szCs w:val="20"/>
        </w:rPr>
      </w:pPr>
    </w:p>
    <w:p w14:paraId="7AB9E0E5" w14:textId="341E930F" w:rsidR="001B4FDB" w:rsidRPr="00CF229A" w:rsidRDefault="00CF229A" w:rsidP="00D50DFC">
      <w:pPr>
        <w:spacing w:after="0" w:line="360" w:lineRule="auto"/>
        <w:ind w:left="360"/>
        <w:jc w:val="both"/>
        <w:rPr>
          <w:rFonts w:asciiTheme="majorHAnsi" w:hAnsiTheme="majorHAnsi"/>
          <w:sz w:val="20"/>
          <w:szCs w:val="20"/>
        </w:rPr>
      </w:pPr>
      <w:r w:rsidRPr="00CF229A">
        <w:rPr>
          <w:rFonts w:asciiTheme="majorHAnsi" w:hAnsiTheme="majorHAnsi"/>
          <w:sz w:val="20"/>
          <w:szCs w:val="20"/>
        </w:rPr>
        <w:t>Seita r</w:t>
      </w:r>
      <w:r w:rsidR="00962064" w:rsidRPr="00CF229A">
        <w:rPr>
          <w:rFonts w:asciiTheme="majorHAnsi" w:hAnsiTheme="majorHAnsi"/>
          <w:sz w:val="20"/>
          <w:szCs w:val="20"/>
        </w:rPr>
        <w:t>y:n tiedotuskanavat ovat Seita</w:t>
      </w:r>
      <w:r w:rsidR="00C70F1D">
        <w:rPr>
          <w:rFonts w:asciiTheme="majorHAnsi" w:hAnsiTheme="majorHAnsi"/>
          <w:sz w:val="20"/>
          <w:szCs w:val="20"/>
        </w:rPr>
        <w:t>n F</w:t>
      </w:r>
      <w:r w:rsidR="008706B7">
        <w:rPr>
          <w:rFonts w:asciiTheme="majorHAnsi" w:hAnsiTheme="majorHAnsi"/>
          <w:sz w:val="20"/>
          <w:szCs w:val="20"/>
        </w:rPr>
        <w:t>acebook</w:t>
      </w:r>
      <w:r w:rsidR="00C70F1D">
        <w:rPr>
          <w:rFonts w:asciiTheme="majorHAnsi" w:hAnsiTheme="majorHAnsi"/>
          <w:sz w:val="20"/>
          <w:szCs w:val="20"/>
        </w:rPr>
        <w:t>-</w:t>
      </w:r>
      <w:r w:rsidR="00962064" w:rsidRPr="00CF229A">
        <w:rPr>
          <w:rFonts w:asciiTheme="majorHAnsi" w:hAnsiTheme="majorHAnsi"/>
          <w:sz w:val="20"/>
          <w:szCs w:val="20"/>
        </w:rPr>
        <w:t>sivu</w:t>
      </w:r>
      <w:r w:rsidRPr="00CF229A">
        <w:rPr>
          <w:rFonts w:asciiTheme="majorHAnsi" w:hAnsiTheme="majorHAnsi"/>
          <w:sz w:val="20"/>
          <w:szCs w:val="20"/>
        </w:rPr>
        <w:t>, nettisivut</w:t>
      </w:r>
      <w:r w:rsidR="00962064" w:rsidRPr="00CF229A">
        <w:rPr>
          <w:rFonts w:asciiTheme="majorHAnsi" w:hAnsiTheme="majorHAnsi"/>
          <w:sz w:val="20"/>
          <w:szCs w:val="20"/>
        </w:rPr>
        <w:t>, Instagram-tili</w:t>
      </w:r>
      <w:r w:rsidRPr="00CF229A">
        <w:rPr>
          <w:rFonts w:asciiTheme="majorHAnsi" w:hAnsiTheme="majorHAnsi"/>
          <w:sz w:val="20"/>
          <w:szCs w:val="20"/>
        </w:rPr>
        <w:t xml:space="preserve"> </w:t>
      </w:r>
      <w:r w:rsidR="00426D87">
        <w:rPr>
          <w:rFonts w:asciiTheme="majorHAnsi" w:hAnsiTheme="majorHAnsi"/>
          <w:sz w:val="20"/>
          <w:szCs w:val="20"/>
        </w:rPr>
        <w:t xml:space="preserve">(seitautu) </w:t>
      </w:r>
      <w:r w:rsidRPr="00CF229A">
        <w:rPr>
          <w:rFonts w:asciiTheme="majorHAnsi" w:hAnsiTheme="majorHAnsi"/>
          <w:sz w:val="20"/>
          <w:szCs w:val="20"/>
        </w:rPr>
        <w:t>sekä sähköpostilista. Uudet jäsenet liitetään sähköpostilistalle.</w:t>
      </w:r>
      <w:r w:rsidR="00C70F1D">
        <w:rPr>
          <w:rFonts w:asciiTheme="majorHAnsi" w:hAnsiTheme="majorHAnsi"/>
          <w:sz w:val="20"/>
          <w:szCs w:val="20"/>
        </w:rPr>
        <w:t xml:space="preserve"> Myös muut kuin yhdistyksen jäsenet voivat liittyä sähköpostilistalle pyytämällä.</w:t>
      </w:r>
      <w:r w:rsidRPr="00CF229A">
        <w:rPr>
          <w:rFonts w:asciiTheme="majorHAnsi" w:hAnsiTheme="majorHAnsi"/>
          <w:sz w:val="20"/>
          <w:szCs w:val="20"/>
        </w:rPr>
        <w:t xml:space="preserve"> Facebook-sivun</w:t>
      </w:r>
      <w:r w:rsidR="00962064" w:rsidRPr="00CF229A">
        <w:rPr>
          <w:rFonts w:asciiTheme="majorHAnsi" w:hAnsiTheme="majorHAnsi"/>
          <w:sz w:val="20"/>
          <w:szCs w:val="20"/>
        </w:rPr>
        <w:t xml:space="preserve"> sekä Instagram</w:t>
      </w:r>
      <w:r w:rsidR="00C70F1D">
        <w:rPr>
          <w:rFonts w:asciiTheme="majorHAnsi" w:hAnsiTheme="majorHAnsi"/>
          <w:sz w:val="20"/>
          <w:szCs w:val="20"/>
        </w:rPr>
        <w:t>-</w:t>
      </w:r>
      <w:r w:rsidR="00962064" w:rsidRPr="00CF229A">
        <w:rPr>
          <w:rFonts w:asciiTheme="majorHAnsi" w:hAnsiTheme="majorHAnsi"/>
          <w:sz w:val="20"/>
          <w:szCs w:val="20"/>
        </w:rPr>
        <w:t>tilin</w:t>
      </w:r>
      <w:r w:rsidRPr="00CF229A">
        <w:rPr>
          <w:rFonts w:asciiTheme="majorHAnsi" w:hAnsiTheme="majorHAnsi"/>
          <w:sz w:val="20"/>
          <w:szCs w:val="20"/>
        </w:rPr>
        <w:t xml:space="preserve"> seuraaminen on vapaaehtoista. Hallituksen nimeämä tiedottaja hallinnoi Facebook-sivuja</w:t>
      </w:r>
      <w:r w:rsidR="00962064" w:rsidRPr="00CF229A">
        <w:rPr>
          <w:rFonts w:asciiTheme="majorHAnsi" w:hAnsiTheme="majorHAnsi"/>
          <w:sz w:val="20"/>
          <w:szCs w:val="20"/>
        </w:rPr>
        <w:t xml:space="preserve">, </w:t>
      </w:r>
      <w:r w:rsidRPr="00CF229A">
        <w:rPr>
          <w:rFonts w:asciiTheme="majorHAnsi" w:hAnsiTheme="majorHAnsi"/>
          <w:sz w:val="20"/>
          <w:szCs w:val="20"/>
        </w:rPr>
        <w:t>yhdistyksen nettisivuja</w:t>
      </w:r>
      <w:r w:rsidR="00962064" w:rsidRPr="00CF229A">
        <w:rPr>
          <w:rFonts w:asciiTheme="majorHAnsi" w:hAnsiTheme="majorHAnsi"/>
          <w:sz w:val="20"/>
          <w:szCs w:val="20"/>
        </w:rPr>
        <w:t>, Instagram-tiliä,</w:t>
      </w:r>
      <w:r w:rsidRPr="00CF229A">
        <w:rPr>
          <w:rFonts w:asciiTheme="majorHAnsi" w:hAnsiTheme="majorHAnsi"/>
          <w:sz w:val="20"/>
          <w:szCs w:val="20"/>
        </w:rPr>
        <w:t xml:space="preserve"> sekä sähköpostilistaa. Tiedottaja käyttää näitä kanavia tiedottaessaan jäsenistöä erilaisista tapahtumista ja ajankohtaisista asioista. Osittain tiedottamisesta vastaavat myös koulutuspoliittiset vastaavat koulutuspoliittis</w:t>
      </w:r>
      <w:r w:rsidR="00772737">
        <w:rPr>
          <w:rFonts w:asciiTheme="majorHAnsi" w:hAnsiTheme="majorHAnsi"/>
          <w:sz w:val="20"/>
          <w:szCs w:val="20"/>
        </w:rPr>
        <w:t>i</w:t>
      </w:r>
      <w:r w:rsidRPr="00CF229A">
        <w:rPr>
          <w:rFonts w:asciiTheme="majorHAnsi" w:hAnsiTheme="majorHAnsi"/>
          <w:sz w:val="20"/>
          <w:szCs w:val="20"/>
        </w:rPr>
        <w:t>in asioihin</w:t>
      </w:r>
      <w:r w:rsidR="00AE4210">
        <w:rPr>
          <w:rFonts w:asciiTheme="majorHAnsi" w:hAnsiTheme="majorHAnsi"/>
          <w:sz w:val="20"/>
          <w:szCs w:val="20"/>
        </w:rPr>
        <w:t xml:space="preserve"> ja sosiaalipoliittiset vastaavat sosiaalipoliittisiin asioihin liittyen, tapahtumavastaavat tapahtumiin liittyen,</w:t>
      </w:r>
      <w:r w:rsidRPr="00CF229A">
        <w:rPr>
          <w:rFonts w:asciiTheme="majorHAnsi" w:hAnsiTheme="majorHAnsi"/>
          <w:sz w:val="20"/>
          <w:szCs w:val="20"/>
        </w:rPr>
        <w:t xml:space="preserve"> hallituksen puheenjohtaja, joka tiedottaa hallituksen kokouksista ja lähettää kokouskutsun yhdistyksen kokouksiin, sekä sihteeri, joka lähettää tarvittaessa tiedotteen hallituksen kokouksissa tehdyistä päätöksistä.</w:t>
      </w:r>
    </w:p>
    <w:p w14:paraId="47F5B25E" w14:textId="77777777" w:rsidR="001B4FDB" w:rsidRPr="00CF229A" w:rsidRDefault="001B4FDB" w:rsidP="00D50DFC">
      <w:pPr>
        <w:spacing w:after="0" w:line="360" w:lineRule="auto"/>
        <w:ind w:left="360"/>
        <w:jc w:val="both"/>
        <w:rPr>
          <w:rFonts w:asciiTheme="majorHAnsi" w:hAnsiTheme="majorHAnsi"/>
          <w:sz w:val="20"/>
          <w:szCs w:val="20"/>
        </w:rPr>
      </w:pPr>
    </w:p>
    <w:p w14:paraId="37C89FAF" w14:textId="77777777" w:rsidR="001B4FDB" w:rsidRPr="002B13E9" w:rsidRDefault="00962064" w:rsidP="002B13E9">
      <w:pPr>
        <w:spacing w:after="0" w:line="360" w:lineRule="auto"/>
        <w:ind w:left="360"/>
        <w:jc w:val="both"/>
        <w:rPr>
          <w:rFonts w:asciiTheme="majorHAnsi" w:hAnsiTheme="majorHAnsi"/>
          <w:color w:val="auto"/>
          <w:sz w:val="20"/>
          <w:szCs w:val="20"/>
        </w:rPr>
      </w:pPr>
      <w:r w:rsidRPr="002B13E9">
        <w:rPr>
          <w:rFonts w:asciiTheme="majorHAnsi" w:hAnsiTheme="majorHAnsi"/>
          <w:color w:val="auto"/>
          <w:sz w:val="20"/>
          <w:szCs w:val="20"/>
        </w:rPr>
        <w:t>Seita ry julkaisee kaksi kertaa vuodessa ainejärjestöjulkaisunsa, Riimun. Hallitus nimittää Riimulle päätoimittajan, joka k</w:t>
      </w:r>
      <w:r w:rsidR="00B42CC5">
        <w:rPr>
          <w:rFonts w:asciiTheme="majorHAnsi" w:hAnsiTheme="majorHAnsi"/>
          <w:color w:val="auto"/>
          <w:sz w:val="20"/>
          <w:szCs w:val="20"/>
        </w:rPr>
        <w:t>okoaa j</w:t>
      </w:r>
      <w:r w:rsidR="00C70F1D">
        <w:rPr>
          <w:rFonts w:asciiTheme="majorHAnsi" w:hAnsiTheme="majorHAnsi"/>
          <w:color w:val="auto"/>
          <w:sz w:val="20"/>
          <w:szCs w:val="20"/>
        </w:rPr>
        <w:t>ulkaisulle toimituskunnan. Toimituskunnan jäsenet voivat olla</w:t>
      </w:r>
      <w:r w:rsidR="00B42CC5">
        <w:rPr>
          <w:rFonts w:asciiTheme="majorHAnsi" w:hAnsiTheme="majorHAnsi"/>
          <w:color w:val="auto"/>
          <w:sz w:val="20"/>
          <w:szCs w:val="20"/>
        </w:rPr>
        <w:t xml:space="preserve"> hallituksen jäseniä tai sen ulkopuolisia toimijoita</w:t>
      </w:r>
      <w:r w:rsidRPr="002B13E9">
        <w:rPr>
          <w:rFonts w:asciiTheme="majorHAnsi" w:hAnsiTheme="majorHAnsi"/>
          <w:color w:val="auto"/>
          <w:sz w:val="20"/>
          <w:szCs w:val="20"/>
        </w:rPr>
        <w:t xml:space="preserve">. Julkaisun tarkoituksena on toimia alustana jäsenistön omille teksteille, jotka voivat käsitellä omia tutkimusaiheita tai kiinnostuksen kohteita. </w:t>
      </w:r>
    </w:p>
    <w:p w14:paraId="26A2C6C1" w14:textId="77777777" w:rsidR="001B4FDB" w:rsidRPr="00CF229A" w:rsidRDefault="001B4FDB" w:rsidP="00D50DFC">
      <w:pPr>
        <w:spacing w:after="0" w:line="360" w:lineRule="auto"/>
        <w:ind w:left="360"/>
        <w:jc w:val="both"/>
        <w:rPr>
          <w:rFonts w:asciiTheme="majorHAnsi" w:hAnsiTheme="majorHAnsi"/>
          <w:sz w:val="20"/>
          <w:szCs w:val="20"/>
        </w:rPr>
      </w:pPr>
    </w:p>
    <w:p w14:paraId="4DAFAD35" w14:textId="77777777" w:rsidR="001B4FDB" w:rsidRPr="00CF229A" w:rsidRDefault="00001E60" w:rsidP="00D50DFC">
      <w:pPr>
        <w:spacing w:after="0" w:line="360" w:lineRule="auto"/>
        <w:ind w:left="360"/>
        <w:jc w:val="both"/>
        <w:rPr>
          <w:rFonts w:asciiTheme="majorHAnsi" w:hAnsiTheme="majorHAnsi"/>
          <w:sz w:val="20"/>
          <w:szCs w:val="20"/>
        </w:rPr>
      </w:pPr>
      <w:r>
        <w:rPr>
          <w:rFonts w:asciiTheme="majorHAnsi" w:hAnsiTheme="majorHAnsi"/>
          <w:i/>
          <w:sz w:val="20"/>
          <w:szCs w:val="20"/>
          <w:u w:val="single"/>
        </w:rPr>
        <w:t>Hallituksen t</w:t>
      </w:r>
      <w:r w:rsidR="00CF229A" w:rsidRPr="00CF229A">
        <w:rPr>
          <w:rFonts w:asciiTheme="majorHAnsi" w:hAnsiTheme="majorHAnsi"/>
          <w:i/>
          <w:sz w:val="20"/>
          <w:szCs w:val="20"/>
          <w:u w:val="single"/>
        </w:rPr>
        <w:t>oiminnan jatkuvuus</w:t>
      </w:r>
    </w:p>
    <w:p w14:paraId="6794B4F3" w14:textId="77777777" w:rsidR="001B4FDB" w:rsidRPr="00CF229A" w:rsidRDefault="001B4FDB" w:rsidP="00D50DFC">
      <w:pPr>
        <w:spacing w:after="0" w:line="360" w:lineRule="auto"/>
        <w:ind w:left="360"/>
        <w:jc w:val="both"/>
        <w:rPr>
          <w:rFonts w:asciiTheme="majorHAnsi" w:hAnsiTheme="majorHAnsi"/>
          <w:sz w:val="20"/>
          <w:szCs w:val="20"/>
        </w:rPr>
      </w:pPr>
    </w:p>
    <w:p w14:paraId="4221ADB1" w14:textId="1CF8353F" w:rsidR="001B4FDB" w:rsidRPr="00CF229A" w:rsidRDefault="00CF229A" w:rsidP="00EF1EE5">
      <w:pPr>
        <w:spacing w:after="0" w:line="360" w:lineRule="auto"/>
        <w:ind w:left="360"/>
        <w:jc w:val="both"/>
        <w:rPr>
          <w:rFonts w:asciiTheme="majorHAnsi" w:hAnsiTheme="majorHAnsi"/>
          <w:sz w:val="20"/>
          <w:szCs w:val="20"/>
        </w:rPr>
      </w:pPr>
      <w:r w:rsidRPr="00CF229A">
        <w:rPr>
          <w:rFonts w:asciiTheme="majorHAnsi" w:hAnsiTheme="majorHAnsi"/>
          <w:sz w:val="20"/>
          <w:szCs w:val="20"/>
        </w:rPr>
        <w:t>Hallituksen ja toimikauden vaihtuessa järjestetään uuden ja vanhan hallituksen tapaaminen, jossa vanhan hallituksen jäsenet ja aktiivit käyvät läpi hallitustoiminnan ja hallitusvastuun keskeisiä periaatteita. Hallitustoimijat ylläpitävät sähköisiä toimijakansioita, jotka sisältävät ohjeita ja neuvoja tulevalle hallitukselle. Vanhat hallitustoimijat myös opastavat henkilökohtaiset seuraajansa ja ovat näiden tukena mahdollisuuksien mukaan k</w:t>
      </w:r>
      <w:r w:rsidR="00001E60">
        <w:rPr>
          <w:rFonts w:asciiTheme="majorHAnsi" w:hAnsiTheme="majorHAnsi"/>
          <w:sz w:val="20"/>
          <w:szCs w:val="20"/>
        </w:rPr>
        <w:t>oko toimikautena. Vanhoista hallitustoimijoista kootaan lista</w:t>
      </w:r>
      <w:r w:rsidR="00E622B3">
        <w:rPr>
          <w:rFonts w:asciiTheme="majorHAnsi" w:hAnsiTheme="majorHAnsi"/>
          <w:sz w:val="20"/>
          <w:szCs w:val="20"/>
        </w:rPr>
        <w:t>a</w:t>
      </w:r>
      <w:r w:rsidR="00001E60">
        <w:rPr>
          <w:rFonts w:asciiTheme="majorHAnsi" w:hAnsiTheme="majorHAnsi"/>
          <w:sz w:val="20"/>
          <w:szCs w:val="20"/>
        </w:rPr>
        <w:t>, jotta uuden hallituksen on helppo lähestyä heitä apua tarvittaess</w:t>
      </w:r>
      <w:r w:rsidR="00E622B3">
        <w:rPr>
          <w:rFonts w:asciiTheme="majorHAnsi" w:hAnsiTheme="majorHAnsi"/>
          <w:sz w:val="20"/>
          <w:szCs w:val="20"/>
        </w:rPr>
        <w:t>a</w:t>
      </w:r>
      <w:r w:rsidR="00001E60">
        <w:rPr>
          <w:rFonts w:asciiTheme="majorHAnsi" w:hAnsiTheme="majorHAnsi"/>
          <w:sz w:val="20"/>
          <w:szCs w:val="20"/>
        </w:rPr>
        <w:t xml:space="preserve"> </w:t>
      </w:r>
      <w:r w:rsidRPr="00CF229A">
        <w:rPr>
          <w:rFonts w:asciiTheme="majorHAnsi" w:hAnsiTheme="majorHAnsi"/>
          <w:sz w:val="20"/>
          <w:szCs w:val="20"/>
        </w:rPr>
        <w:t>Hallituskauden alussa uusi hallitus järjestää tutustumis- ja suunnitteluillan, jossa uusi hallitus käsittelee tulevan toimikauden tavoitteita, toiveita ja haasteita.</w:t>
      </w:r>
      <w:r w:rsidR="00001E60">
        <w:rPr>
          <w:rFonts w:asciiTheme="majorHAnsi" w:hAnsiTheme="majorHAnsi"/>
          <w:sz w:val="20"/>
          <w:szCs w:val="20"/>
        </w:rPr>
        <w:t xml:space="preserve"> Mukana on myös edellisen vuoden hallitustoimijoita.</w:t>
      </w:r>
    </w:p>
    <w:p w14:paraId="21113851" w14:textId="77777777" w:rsidR="001B4FDB" w:rsidRPr="00CF229A" w:rsidRDefault="001B4FDB" w:rsidP="00D50DFC">
      <w:pPr>
        <w:spacing w:after="0" w:line="360" w:lineRule="auto"/>
        <w:ind w:left="360"/>
        <w:jc w:val="both"/>
        <w:rPr>
          <w:rFonts w:asciiTheme="majorHAnsi" w:hAnsiTheme="majorHAnsi"/>
          <w:sz w:val="20"/>
          <w:szCs w:val="20"/>
        </w:rPr>
      </w:pPr>
    </w:p>
    <w:p w14:paraId="2CAA4D2D" w14:textId="58B33E51" w:rsidR="001B4FDB" w:rsidRPr="00CF229A" w:rsidRDefault="00CF229A" w:rsidP="00D50DFC">
      <w:pPr>
        <w:spacing w:after="0" w:line="360" w:lineRule="auto"/>
        <w:ind w:left="360"/>
        <w:jc w:val="both"/>
        <w:rPr>
          <w:rFonts w:asciiTheme="majorHAnsi" w:hAnsiTheme="majorHAnsi"/>
          <w:sz w:val="20"/>
          <w:szCs w:val="20"/>
        </w:rPr>
      </w:pPr>
      <w:r w:rsidRPr="00CF229A">
        <w:rPr>
          <w:rFonts w:asciiTheme="majorHAnsi" w:hAnsiTheme="majorHAnsi"/>
          <w:sz w:val="20"/>
          <w:szCs w:val="20"/>
        </w:rPr>
        <w:t>Erilaisia tapahtumia varten perustetut työryhmät dokumentoivat kaiken tekemänsä toimintaraporteiksi siten, että raporteista on hyötyä tuleville toimijoille vasta</w:t>
      </w:r>
      <w:r w:rsidR="00064B15">
        <w:rPr>
          <w:rFonts w:asciiTheme="majorHAnsi" w:hAnsiTheme="majorHAnsi"/>
          <w:sz w:val="20"/>
          <w:szCs w:val="20"/>
        </w:rPr>
        <w:t>avia tapahtumia järjestettäessä</w:t>
      </w:r>
      <w:r w:rsidRPr="00CF229A">
        <w:rPr>
          <w:rFonts w:asciiTheme="majorHAnsi" w:hAnsiTheme="majorHAnsi"/>
          <w:sz w:val="20"/>
          <w:szCs w:val="20"/>
        </w:rPr>
        <w:t>. Dokumentoinnilla varmistetaan, että uusia tapahtumia voidaan kehittää tarpeen mukaan.  Tapahtumien toimintaraportit, toimijakansiot, kokousten pöytäkirjat ja esityslistat, tilikirjanpito, jäsenrekisteri sekä muut mahdolliset dokumentit arkisto</w:t>
      </w:r>
      <w:r w:rsidR="00C70F1D">
        <w:rPr>
          <w:rFonts w:asciiTheme="majorHAnsi" w:hAnsiTheme="majorHAnsi"/>
          <w:sz w:val="20"/>
          <w:szCs w:val="20"/>
        </w:rPr>
        <w:t>idaan sähköisesti Google Drive -</w:t>
      </w:r>
      <w:r w:rsidRPr="00CF229A">
        <w:rPr>
          <w:rFonts w:asciiTheme="majorHAnsi" w:hAnsiTheme="majorHAnsi"/>
          <w:sz w:val="20"/>
          <w:szCs w:val="20"/>
        </w:rPr>
        <w:t xml:space="preserve">palvelun avulla. </w:t>
      </w:r>
      <w:r w:rsidR="00001E60">
        <w:rPr>
          <w:rFonts w:asciiTheme="majorHAnsi" w:hAnsiTheme="majorHAnsi"/>
          <w:sz w:val="20"/>
          <w:szCs w:val="20"/>
        </w:rPr>
        <w:t>Dokumenttien</w:t>
      </w:r>
      <w:r w:rsidRPr="00CF229A">
        <w:rPr>
          <w:rFonts w:asciiTheme="majorHAnsi" w:hAnsiTheme="majorHAnsi"/>
          <w:sz w:val="20"/>
          <w:szCs w:val="20"/>
        </w:rPr>
        <w:t xml:space="preserve"> arkistoinnista vastaa hallituksen sihteeri.</w:t>
      </w:r>
    </w:p>
    <w:p w14:paraId="1C5F7158" w14:textId="77777777" w:rsidR="001B4FDB" w:rsidRPr="00CF229A" w:rsidRDefault="001B4FDB" w:rsidP="00D50DFC">
      <w:pPr>
        <w:spacing w:after="0" w:line="360" w:lineRule="auto"/>
        <w:ind w:left="360"/>
        <w:jc w:val="both"/>
        <w:rPr>
          <w:rFonts w:asciiTheme="majorHAnsi" w:hAnsiTheme="majorHAnsi"/>
          <w:sz w:val="20"/>
          <w:szCs w:val="20"/>
        </w:rPr>
      </w:pPr>
    </w:p>
    <w:p w14:paraId="148C0713" w14:textId="7D930695" w:rsidR="001B4FDB" w:rsidRPr="00CF229A" w:rsidRDefault="00CF229A" w:rsidP="00D50DFC">
      <w:pPr>
        <w:spacing w:after="0" w:line="360" w:lineRule="auto"/>
        <w:ind w:left="360"/>
        <w:jc w:val="both"/>
        <w:rPr>
          <w:rFonts w:asciiTheme="majorHAnsi" w:hAnsiTheme="majorHAnsi"/>
          <w:sz w:val="20"/>
          <w:szCs w:val="20"/>
        </w:rPr>
      </w:pPr>
      <w:r w:rsidRPr="00CF229A">
        <w:rPr>
          <w:rFonts w:asciiTheme="majorHAnsi" w:hAnsiTheme="majorHAnsi"/>
          <w:sz w:val="20"/>
          <w:szCs w:val="20"/>
        </w:rPr>
        <w:t>Seita</w:t>
      </w:r>
      <w:r w:rsidR="00F10905">
        <w:rPr>
          <w:rFonts w:asciiTheme="majorHAnsi" w:hAnsiTheme="majorHAnsi"/>
          <w:sz w:val="20"/>
          <w:szCs w:val="20"/>
        </w:rPr>
        <w:t xml:space="preserve"> ry kokoaa tiedot alumneistaan ja kytkee heidät toimintaansa, esimerkiksi järjestämällä alumni-iltamia ja keskustelutilaisuuksia, joissa perustutkinto-opiskelijat ja alumnit </w:t>
      </w:r>
      <w:r w:rsidR="004A3F6F">
        <w:rPr>
          <w:rFonts w:asciiTheme="majorHAnsi" w:hAnsiTheme="majorHAnsi"/>
          <w:sz w:val="20"/>
          <w:szCs w:val="20"/>
        </w:rPr>
        <w:t>kokoontuisivat</w:t>
      </w:r>
      <w:r w:rsidR="00F10905">
        <w:rPr>
          <w:rFonts w:asciiTheme="majorHAnsi" w:hAnsiTheme="majorHAnsi"/>
          <w:sz w:val="20"/>
          <w:szCs w:val="20"/>
        </w:rPr>
        <w:t xml:space="preserve"> keskustelemaan jatko-opinnoista sekä alojen uramahdollisuuksista. </w:t>
      </w:r>
    </w:p>
    <w:p w14:paraId="5AF83007" w14:textId="77777777" w:rsidR="001B4FDB" w:rsidRPr="00CF229A" w:rsidRDefault="001B4FDB" w:rsidP="00D50DFC">
      <w:pPr>
        <w:spacing w:after="0" w:line="360" w:lineRule="auto"/>
        <w:ind w:left="360"/>
        <w:jc w:val="both"/>
        <w:rPr>
          <w:rFonts w:asciiTheme="majorHAnsi" w:hAnsiTheme="majorHAnsi"/>
          <w:sz w:val="20"/>
          <w:szCs w:val="20"/>
        </w:rPr>
      </w:pPr>
    </w:p>
    <w:p w14:paraId="7E576B5C" w14:textId="77777777" w:rsidR="001B4FDB" w:rsidRPr="00CF229A" w:rsidRDefault="00CF229A" w:rsidP="00D50DFC">
      <w:pPr>
        <w:spacing w:after="0" w:line="360" w:lineRule="auto"/>
        <w:ind w:left="360"/>
        <w:jc w:val="both"/>
        <w:rPr>
          <w:rFonts w:asciiTheme="majorHAnsi" w:hAnsiTheme="majorHAnsi"/>
          <w:sz w:val="20"/>
          <w:szCs w:val="20"/>
        </w:rPr>
      </w:pPr>
      <w:r w:rsidRPr="00CF229A">
        <w:rPr>
          <w:rFonts w:asciiTheme="majorHAnsi" w:hAnsiTheme="majorHAnsi"/>
          <w:i/>
          <w:sz w:val="20"/>
          <w:szCs w:val="20"/>
          <w:u w:val="single"/>
        </w:rPr>
        <w:t>Ainejärjestötilat</w:t>
      </w:r>
    </w:p>
    <w:p w14:paraId="7ABE9B0F" w14:textId="77777777" w:rsidR="001B4FDB" w:rsidRPr="00CF229A" w:rsidRDefault="001B4FDB" w:rsidP="00D50DFC">
      <w:pPr>
        <w:spacing w:after="0" w:line="360" w:lineRule="auto"/>
        <w:ind w:left="360"/>
        <w:jc w:val="both"/>
        <w:rPr>
          <w:rFonts w:asciiTheme="majorHAnsi" w:hAnsiTheme="majorHAnsi"/>
          <w:sz w:val="20"/>
          <w:szCs w:val="20"/>
        </w:rPr>
      </w:pPr>
    </w:p>
    <w:p w14:paraId="7D4F8B5A" w14:textId="77777777" w:rsidR="001B4FDB" w:rsidRPr="00CF229A" w:rsidRDefault="00CF229A" w:rsidP="00D50DFC">
      <w:pPr>
        <w:spacing w:after="0" w:line="360" w:lineRule="auto"/>
        <w:ind w:left="360"/>
        <w:jc w:val="both"/>
        <w:rPr>
          <w:rFonts w:asciiTheme="majorHAnsi" w:hAnsiTheme="majorHAnsi"/>
          <w:sz w:val="20"/>
          <w:szCs w:val="20"/>
        </w:rPr>
      </w:pPr>
      <w:r w:rsidRPr="00CF229A">
        <w:rPr>
          <w:rFonts w:asciiTheme="majorHAnsi" w:hAnsiTheme="majorHAnsi"/>
          <w:sz w:val="20"/>
          <w:szCs w:val="20"/>
        </w:rPr>
        <w:t>Yhdistyksen tärkein käytössä oleva tila on Sirkkalan kasarmialueella sijaitseva Keltainen talo, jota käyttävät myös muut kasarmialueella toimivat ainejärjestöt. Tilan hallinnoinnista vastaa Humanitas ry. Seita ry järjestää Keltaisella talolla suurimman osan tapahtumistaan. Tilojen siisteydestä ja avaimista vastaa hallituksen nimittämä talovastaava, joka myös osallistuu</w:t>
      </w:r>
      <w:r w:rsidR="00337D85">
        <w:rPr>
          <w:rFonts w:asciiTheme="majorHAnsi" w:hAnsiTheme="majorHAnsi"/>
          <w:sz w:val="20"/>
          <w:szCs w:val="20"/>
        </w:rPr>
        <w:t xml:space="preserve"> Humanitas ry:n</w:t>
      </w:r>
      <w:r w:rsidRPr="00CF229A">
        <w:rPr>
          <w:rFonts w:asciiTheme="majorHAnsi" w:hAnsiTheme="majorHAnsi"/>
          <w:sz w:val="20"/>
          <w:szCs w:val="20"/>
        </w:rPr>
        <w:t xml:space="preserve"> tilakokouksiin. </w:t>
      </w:r>
    </w:p>
    <w:p w14:paraId="6FA1F41A" w14:textId="77777777" w:rsidR="001B4FDB" w:rsidRPr="00CF229A" w:rsidRDefault="001B4FDB" w:rsidP="00D50DFC">
      <w:pPr>
        <w:spacing w:after="0" w:line="360" w:lineRule="auto"/>
        <w:jc w:val="both"/>
        <w:rPr>
          <w:rFonts w:asciiTheme="majorHAnsi" w:hAnsiTheme="majorHAnsi"/>
          <w:sz w:val="20"/>
          <w:szCs w:val="20"/>
        </w:rPr>
      </w:pPr>
    </w:p>
    <w:p w14:paraId="331E85C1" w14:textId="7B63F47C" w:rsidR="001B4FDB" w:rsidRPr="00CF229A" w:rsidRDefault="00587205" w:rsidP="00D50DFC">
      <w:pPr>
        <w:spacing w:after="0" w:line="360" w:lineRule="auto"/>
        <w:ind w:left="360"/>
        <w:jc w:val="both"/>
        <w:rPr>
          <w:rFonts w:asciiTheme="majorHAnsi" w:hAnsiTheme="majorHAnsi"/>
          <w:sz w:val="20"/>
          <w:szCs w:val="20"/>
        </w:rPr>
      </w:pPr>
      <w:r>
        <w:rPr>
          <w:rFonts w:asciiTheme="majorHAnsi" w:hAnsiTheme="majorHAnsi"/>
          <w:sz w:val="20"/>
          <w:szCs w:val="20"/>
        </w:rPr>
        <w:t xml:space="preserve">Seita ry on </w:t>
      </w:r>
      <w:r w:rsidR="00D02A89">
        <w:rPr>
          <w:rFonts w:asciiTheme="majorHAnsi" w:hAnsiTheme="majorHAnsi"/>
          <w:sz w:val="20"/>
          <w:szCs w:val="20"/>
        </w:rPr>
        <w:t xml:space="preserve">vuonna 2017 </w:t>
      </w:r>
      <w:r>
        <w:rPr>
          <w:rFonts w:asciiTheme="majorHAnsi" w:hAnsiTheme="majorHAnsi"/>
          <w:sz w:val="20"/>
          <w:szCs w:val="20"/>
        </w:rPr>
        <w:t>järjestänyt toimintaa Sirkkalan</w:t>
      </w:r>
      <w:r w:rsidR="0091756E">
        <w:rPr>
          <w:rFonts w:asciiTheme="majorHAnsi" w:hAnsiTheme="majorHAnsi"/>
          <w:sz w:val="20"/>
          <w:szCs w:val="20"/>
        </w:rPr>
        <w:t xml:space="preserve"> yhteisessä</w:t>
      </w:r>
      <w:r>
        <w:rPr>
          <w:rFonts w:asciiTheme="majorHAnsi" w:hAnsiTheme="majorHAnsi"/>
          <w:sz w:val="20"/>
          <w:szCs w:val="20"/>
        </w:rPr>
        <w:t xml:space="preserve"> opiskelijahuoneessa ja huoneen käyttöä pyritään </w:t>
      </w:r>
      <w:r w:rsidR="00D02A89">
        <w:rPr>
          <w:rFonts w:asciiTheme="majorHAnsi" w:hAnsiTheme="majorHAnsi"/>
          <w:sz w:val="20"/>
          <w:szCs w:val="20"/>
        </w:rPr>
        <w:t xml:space="preserve">2018 </w:t>
      </w:r>
      <w:r>
        <w:rPr>
          <w:rFonts w:asciiTheme="majorHAnsi" w:hAnsiTheme="majorHAnsi"/>
          <w:sz w:val="20"/>
          <w:szCs w:val="20"/>
        </w:rPr>
        <w:t>edelleen lisäämään. Hallitus selvittää mahdollisuuksia myös vakituisten tilojen vuokraamiseen.</w:t>
      </w:r>
      <w:r w:rsidR="00CF229A" w:rsidRPr="00CF229A">
        <w:rPr>
          <w:rFonts w:asciiTheme="majorHAnsi" w:hAnsiTheme="majorHAnsi"/>
          <w:sz w:val="20"/>
          <w:szCs w:val="20"/>
        </w:rPr>
        <w:t xml:space="preserve"> </w:t>
      </w:r>
    </w:p>
    <w:p w14:paraId="34FDFDC7" w14:textId="77777777" w:rsidR="001B4FDB" w:rsidRPr="00CF229A" w:rsidRDefault="001B4FDB" w:rsidP="00D50DFC">
      <w:pPr>
        <w:spacing w:after="0" w:line="360" w:lineRule="auto"/>
        <w:ind w:left="360"/>
        <w:jc w:val="both"/>
        <w:rPr>
          <w:rFonts w:asciiTheme="majorHAnsi" w:hAnsiTheme="majorHAnsi"/>
          <w:sz w:val="20"/>
          <w:szCs w:val="20"/>
        </w:rPr>
      </w:pPr>
    </w:p>
    <w:p w14:paraId="0EFD8BC5" w14:textId="77777777" w:rsidR="001B4FDB" w:rsidRPr="00CF229A" w:rsidRDefault="00CF229A" w:rsidP="00D50DFC">
      <w:pPr>
        <w:spacing w:after="0" w:line="360" w:lineRule="auto"/>
        <w:ind w:left="360"/>
        <w:jc w:val="both"/>
        <w:rPr>
          <w:rFonts w:asciiTheme="majorHAnsi" w:hAnsiTheme="majorHAnsi"/>
          <w:sz w:val="20"/>
          <w:szCs w:val="20"/>
        </w:rPr>
      </w:pPr>
      <w:r w:rsidRPr="00CF229A">
        <w:rPr>
          <w:rFonts w:asciiTheme="majorHAnsi" w:hAnsiTheme="majorHAnsi"/>
          <w:i/>
          <w:sz w:val="20"/>
          <w:szCs w:val="20"/>
          <w:u w:val="single"/>
        </w:rPr>
        <w:t>Yhteistyö muiden ainejärjestöjen kanssa</w:t>
      </w:r>
    </w:p>
    <w:p w14:paraId="2FE7BB31" w14:textId="77777777" w:rsidR="001B4FDB" w:rsidRPr="00CF229A" w:rsidRDefault="001B4FDB" w:rsidP="00D50DFC">
      <w:pPr>
        <w:spacing w:after="0" w:line="360" w:lineRule="auto"/>
        <w:ind w:left="360"/>
        <w:jc w:val="both"/>
        <w:rPr>
          <w:rFonts w:asciiTheme="majorHAnsi" w:hAnsiTheme="majorHAnsi"/>
          <w:sz w:val="20"/>
          <w:szCs w:val="20"/>
        </w:rPr>
      </w:pPr>
    </w:p>
    <w:p w14:paraId="254A6543" w14:textId="69F612CD" w:rsidR="001B4FDB" w:rsidRPr="00CF229A" w:rsidRDefault="00587205" w:rsidP="00B806F9">
      <w:pPr>
        <w:spacing w:after="0" w:line="360" w:lineRule="auto"/>
        <w:ind w:left="360"/>
        <w:jc w:val="both"/>
        <w:rPr>
          <w:rFonts w:asciiTheme="majorHAnsi" w:hAnsiTheme="majorHAnsi"/>
          <w:sz w:val="20"/>
          <w:szCs w:val="20"/>
        </w:rPr>
      </w:pPr>
      <w:r>
        <w:rPr>
          <w:rFonts w:asciiTheme="majorHAnsi" w:hAnsiTheme="majorHAnsi"/>
          <w:sz w:val="20"/>
          <w:szCs w:val="20"/>
        </w:rPr>
        <w:t>Seita ry:n e</w:t>
      </w:r>
      <w:r w:rsidR="00CF229A" w:rsidRPr="00CF229A">
        <w:rPr>
          <w:rFonts w:asciiTheme="majorHAnsi" w:hAnsiTheme="majorHAnsi"/>
          <w:sz w:val="20"/>
          <w:szCs w:val="20"/>
        </w:rPr>
        <w:t xml:space="preserve">nsisijaisia yhteistyön kohteita ovat muut HKT-laitoksen opiskelijoiden ainejärjestöt (F-piste ry, Hurma ry, </w:t>
      </w:r>
      <w:r w:rsidR="00001E60">
        <w:rPr>
          <w:rFonts w:asciiTheme="majorHAnsi" w:hAnsiTheme="majorHAnsi"/>
          <w:sz w:val="20"/>
          <w:szCs w:val="20"/>
        </w:rPr>
        <w:t xml:space="preserve">Kammio ry, </w:t>
      </w:r>
      <w:r w:rsidR="00CF229A" w:rsidRPr="00CF229A">
        <w:rPr>
          <w:rFonts w:asciiTheme="majorHAnsi" w:hAnsiTheme="majorHAnsi"/>
          <w:sz w:val="20"/>
          <w:szCs w:val="20"/>
        </w:rPr>
        <w:t xml:space="preserve">Kritiikki ry, Kuvatus ry, </w:t>
      </w:r>
      <w:proofErr w:type="spellStart"/>
      <w:r w:rsidR="00CF229A" w:rsidRPr="00CF229A">
        <w:rPr>
          <w:rFonts w:asciiTheme="majorHAnsi" w:hAnsiTheme="majorHAnsi"/>
          <w:sz w:val="20"/>
          <w:szCs w:val="20"/>
        </w:rPr>
        <w:t>Museion</w:t>
      </w:r>
      <w:proofErr w:type="spellEnd"/>
      <w:r w:rsidR="00CF229A" w:rsidRPr="00CF229A">
        <w:rPr>
          <w:rFonts w:asciiTheme="majorHAnsi" w:hAnsiTheme="majorHAnsi"/>
          <w:sz w:val="20"/>
          <w:szCs w:val="20"/>
        </w:rPr>
        <w:t xml:space="preserve"> ry, Muusa ry, </w:t>
      </w:r>
      <w:proofErr w:type="spellStart"/>
      <w:r w:rsidR="00CF229A" w:rsidRPr="00CF229A">
        <w:rPr>
          <w:rFonts w:asciiTheme="majorHAnsi" w:hAnsiTheme="majorHAnsi"/>
          <w:sz w:val="20"/>
          <w:szCs w:val="20"/>
        </w:rPr>
        <w:t>Prometheus</w:t>
      </w:r>
      <w:proofErr w:type="spellEnd"/>
      <w:r w:rsidR="00CF229A" w:rsidRPr="00CF229A">
        <w:rPr>
          <w:rFonts w:asciiTheme="majorHAnsi" w:hAnsiTheme="majorHAnsi"/>
          <w:sz w:val="20"/>
          <w:szCs w:val="20"/>
        </w:rPr>
        <w:t xml:space="preserve"> ry, Tritonus ry, </w:t>
      </w:r>
      <w:proofErr w:type="spellStart"/>
      <w:r w:rsidR="00CF229A" w:rsidRPr="00CF229A">
        <w:rPr>
          <w:rFonts w:asciiTheme="majorHAnsi" w:hAnsiTheme="majorHAnsi"/>
          <w:sz w:val="20"/>
          <w:szCs w:val="20"/>
        </w:rPr>
        <w:t>Vare</w:t>
      </w:r>
      <w:proofErr w:type="spellEnd"/>
      <w:r w:rsidR="00CF229A" w:rsidRPr="00CF229A">
        <w:rPr>
          <w:rFonts w:asciiTheme="majorHAnsi" w:hAnsiTheme="majorHAnsi"/>
          <w:sz w:val="20"/>
          <w:szCs w:val="20"/>
        </w:rPr>
        <w:t xml:space="preserve"> ry), tiedekunnan kattojärjestö Humanitas ry ja muut humanisti</w:t>
      </w:r>
      <w:r w:rsidR="00543DBB" w:rsidRPr="00CF229A">
        <w:rPr>
          <w:rFonts w:asciiTheme="majorHAnsi" w:hAnsiTheme="majorHAnsi"/>
          <w:sz w:val="20"/>
          <w:szCs w:val="20"/>
        </w:rPr>
        <w:t xml:space="preserve">sen tiedekunnan ainejärjestöt </w:t>
      </w:r>
      <w:r w:rsidR="00543DBB" w:rsidRPr="00F10905">
        <w:rPr>
          <w:rFonts w:asciiTheme="majorHAnsi" w:hAnsiTheme="majorHAnsi"/>
          <w:color w:val="auto"/>
          <w:sz w:val="20"/>
          <w:szCs w:val="20"/>
        </w:rPr>
        <w:t xml:space="preserve">(kuten Kanta ry ja </w:t>
      </w:r>
      <w:proofErr w:type="spellStart"/>
      <w:r w:rsidR="00543DBB" w:rsidRPr="00F10905">
        <w:rPr>
          <w:rFonts w:asciiTheme="majorHAnsi" w:hAnsiTheme="majorHAnsi"/>
          <w:color w:val="auto"/>
          <w:sz w:val="20"/>
          <w:szCs w:val="20"/>
        </w:rPr>
        <w:t>Sugri</w:t>
      </w:r>
      <w:proofErr w:type="spellEnd"/>
      <w:r w:rsidR="00543DBB" w:rsidRPr="00F10905">
        <w:rPr>
          <w:rFonts w:asciiTheme="majorHAnsi" w:hAnsiTheme="majorHAnsi"/>
          <w:color w:val="auto"/>
          <w:sz w:val="20"/>
          <w:szCs w:val="20"/>
        </w:rPr>
        <w:t xml:space="preserve"> ry), </w:t>
      </w:r>
      <w:r w:rsidR="00543DBB" w:rsidRPr="00CF229A">
        <w:rPr>
          <w:rFonts w:asciiTheme="majorHAnsi" w:hAnsiTheme="majorHAnsi"/>
          <w:sz w:val="20"/>
          <w:szCs w:val="20"/>
        </w:rPr>
        <w:t>Åbo</w:t>
      </w:r>
      <w:r w:rsidR="00CF229A" w:rsidRPr="00CF229A">
        <w:rPr>
          <w:rFonts w:asciiTheme="majorHAnsi" w:hAnsiTheme="majorHAnsi"/>
          <w:sz w:val="20"/>
          <w:szCs w:val="20"/>
        </w:rPr>
        <w:t xml:space="preserve"> A</w:t>
      </w:r>
      <w:r w:rsidR="00001E60">
        <w:rPr>
          <w:rFonts w:asciiTheme="majorHAnsi" w:hAnsiTheme="majorHAnsi"/>
          <w:sz w:val="20"/>
          <w:szCs w:val="20"/>
        </w:rPr>
        <w:t xml:space="preserve">kademin ainejärjestöt </w:t>
      </w:r>
      <w:proofErr w:type="spellStart"/>
      <w:r w:rsidR="00001E60">
        <w:rPr>
          <w:rFonts w:asciiTheme="majorHAnsi" w:hAnsiTheme="majorHAnsi"/>
          <w:sz w:val="20"/>
          <w:szCs w:val="20"/>
        </w:rPr>
        <w:t>Gnosis</w:t>
      </w:r>
      <w:proofErr w:type="spellEnd"/>
      <w:r w:rsidR="00001E60">
        <w:rPr>
          <w:rFonts w:asciiTheme="majorHAnsi" w:hAnsiTheme="majorHAnsi"/>
          <w:sz w:val="20"/>
          <w:szCs w:val="20"/>
        </w:rPr>
        <w:t xml:space="preserve"> </w:t>
      </w:r>
      <w:proofErr w:type="spellStart"/>
      <w:r w:rsidR="00001E60">
        <w:rPr>
          <w:rFonts w:asciiTheme="majorHAnsi" w:hAnsiTheme="majorHAnsi"/>
          <w:sz w:val="20"/>
          <w:szCs w:val="20"/>
        </w:rPr>
        <w:t>rf</w:t>
      </w:r>
      <w:proofErr w:type="spellEnd"/>
      <w:r w:rsidR="00001E60">
        <w:rPr>
          <w:rFonts w:asciiTheme="majorHAnsi" w:hAnsiTheme="majorHAnsi"/>
          <w:sz w:val="20"/>
          <w:szCs w:val="20"/>
        </w:rPr>
        <w:t xml:space="preserve"> ja </w:t>
      </w:r>
      <w:proofErr w:type="spellStart"/>
      <w:r w:rsidR="00001E60">
        <w:rPr>
          <w:rFonts w:asciiTheme="majorHAnsi" w:hAnsiTheme="majorHAnsi"/>
          <w:sz w:val="20"/>
          <w:szCs w:val="20"/>
        </w:rPr>
        <w:t>Kulturisten</w:t>
      </w:r>
      <w:proofErr w:type="spellEnd"/>
      <w:r w:rsidR="00001E60">
        <w:rPr>
          <w:rFonts w:asciiTheme="majorHAnsi" w:hAnsiTheme="majorHAnsi"/>
          <w:sz w:val="20"/>
          <w:szCs w:val="20"/>
        </w:rPr>
        <w:t xml:space="preserve"> </w:t>
      </w:r>
      <w:proofErr w:type="spellStart"/>
      <w:r w:rsidR="00001E60">
        <w:rPr>
          <w:rFonts w:asciiTheme="majorHAnsi" w:hAnsiTheme="majorHAnsi"/>
          <w:sz w:val="20"/>
          <w:szCs w:val="20"/>
        </w:rPr>
        <w:t>rf</w:t>
      </w:r>
      <w:proofErr w:type="spellEnd"/>
      <w:r w:rsidR="00CF229A" w:rsidRPr="00CF229A">
        <w:rPr>
          <w:rFonts w:asciiTheme="majorHAnsi" w:hAnsiTheme="majorHAnsi"/>
          <w:sz w:val="20"/>
          <w:szCs w:val="20"/>
        </w:rPr>
        <w:t xml:space="preserve">. </w:t>
      </w:r>
      <w:r w:rsidR="00B806F9">
        <w:rPr>
          <w:rFonts w:asciiTheme="majorHAnsi" w:hAnsiTheme="majorHAnsi"/>
          <w:sz w:val="20"/>
          <w:szCs w:val="20"/>
        </w:rPr>
        <w:t xml:space="preserve"> </w:t>
      </w:r>
      <w:r>
        <w:rPr>
          <w:rFonts w:asciiTheme="majorHAnsi" w:hAnsiTheme="majorHAnsi"/>
          <w:color w:val="auto"/>
          <w:sz w:val="20"/>
          <w:szCs w:val="20"/>
        </w:rPr>
        <w:t>Vuonna 2018</w:t>
      </w:r>
      <w:r w:rsidR="0049128A">
        <w:rPr>
          <w:rFonts w:asciiTheme="majorHAnsi" w:hAnsiTheme="majorHAnsi"/>
          <w:color w:val="auto"/>
          <w:sz w:val="20"/>
          <w:szCs w:val="20"/>
        </w:rPr>
        <w:t xml:space="preserve"> Seita ry tulee tekemään tiiviisti yhteistyötä muun muassa </w:t>
      </w:r>
      <w:proofErr w:type="spellStart"/>
      <w:r w:rsidR="0049128A">
        <w:rPr>
          <w:rFonts w:asciiTheme="majorHAnsi" w:hAnsiTheme="majorHAnsi"/>
          <w:color w:val="auto"/>
          <w:sz w:val="20"/>
          <w:szCs w:val="20"/>
        </w:rPr>
        <w:t>Vare</w:t>
      </w:r>
      <w:proofErr w:type="spellEnd"/>
      <w:r w:rsidR="0049128A">
        <w:rPr>
          <w:rFonts w:asciiTheme="majorHAnsi" w:hAnsiTheme="majorHAnsi"/>
          <w:color w:val="auto"/>
          <w:sz w:val="20"/>
          <w:szCs w:val="20"/>
        </w:rPr>
        <w:t xml:space="preserve"> ry:</w:t>
      </w:r>
      <w:r w:rsidR="0049128A">
        <w:rPr>
          <w:rFonts w:asciiTheme="majorHAnsi" w:hAnsiTheme="majorHAnsi"/>
          <w:sz w:val="20"/>
          <w:szCs w:val="20"/>
        </w:rPr>
        <w:t>n ja Kritiikki ry:n kanssa. Yhdessä Vareen kanssa toteutetaan loppuk</w:t>
      </w:r>
      <w:r w:rsidR="00337D85">
        <w:rPr>
          <w:rFonts w:asciiTheme="majorHAnsi" w:hAnsiTheme="majorHAnsi"/>
          <w:sz w:val="20"/>
          <w:szCs w:val="20"/>
        </w:rPr>
        <w:t>eväästä perinteeksi muodostuneet</w:t>
      </w:r>
      <w:r w:rsidR="0049128A">
        <w:rPr>
          <w:rFonts w:asciiTheme="majorHAnsi" w:hAnsiTheme="majorHAnsi"/>
          <w:sz w:val="20"/>
          <w:szCs w:val="20"/>
        </w:rPr>
        <w:t xml:space="preserve"> Ukon </w:t>
      </w:r>
      <w:proofErr w:type="spellStart"/>
      <w:r w:rsidR="0049128A">
        <w:rPr>
          <w:rFonts w:asciiTheme="majorHAnsi" w:hAnsiTheme="majorHAnsi"/>
          <w:sz w:val="20"/>
          <w:szCs w:val="20"/>
        </w:rPr>
        <w:t>waccat</w:t>
      </w:r>
      <w:proofErr w:type="spellEnd"/>
      <w:r w:rsidR="0049128A">
        <w:rPr>
          <w:rFonts w:asciiTheme="majorHAnsi" w:hAnsiTheme="majorHAnsi"/>
          <w:sz w:val="20"/>
          <w:szCs w:val="20"/>
        </w:rPr>
        <w:t>. Kritiikki ry:n kan</w:t>
      </w:r>
      <w:r w:rsidR="00B806F9">
        <w:rPr>
          <w:rFonts w:asciiTheme="majorHAnsi" w:hAnsiTheme="majorHAnsi"/>
          <w:sz w:val="20"/>
          <w:szCs w:val="20"/>
        </w:rPr>
        <w:t>ssa tullaan tekemään vuoden 201</w:t>
      </w:r>
      <w:r w:rsidR="00E622B3">
        <w:rPr>
          <w:rFonts w:asciiTheme="majorHAnsi" w:hAnsiTheme="majorHAnsi"/>
          <w:sz w:val="20"/>
          <w:szCs w:val="20"/>
        </w:rPr>
        <w:t>8</w:t>
      </w:r>
      <w:r w:rsidR="0049128A">
        <w:rPr>
          <w:rFonts w:asciiTheme="majorHAnsi" w:hAnsiTheme="majorHAnsi"/>
          <w:sz w:val="20"/>
          <w:szCs w:val="20"/>
        </w:rPr>
        <w:t>aikana yhteistyötä esimerkiksi liikunnallisten tapahtumien</w:t>
      </w:r>
      <w:r>
        <w:rPr>
          <w:rFonts w:asciiTheme="majorHAnsi" w:hAnsiTheme="majorHAnsi"/>
          <w:sz w:val="20"/>
          <w:szCs w:val="20"/>
        </w:rPr>
        <w:t xml:space="preserve"> merkeissä. </w:t>
      </w:r>
      <w:r w:rsidR="00CF229A" w:rsidRPr="00CF229A">
        <w:rPr>
          <w:rFonts w:asciiTheme="majorHAnsi" w:hAnsiTheme="majorHAnsi"/>
          <w:sz w:val="20"/>
          <w:szCs w:val="20"/>
        </w:rPr>
        <w:t xml:space="preserve">Näiden </w:t>
      </w:r>
      <w:r w:rsidR="0049128A">
        <w:rPr>
          <w:rFonts w:asciiTheme="majorHAnsi" w:hAnsiTheme="majorHAnsi"/>
          <w:sz w:val="20"/>
          <w:szCs w:val="20"/>
        </w:rPr>
        <w:t xml:space="preserve">ja muiden edellä mainittujen </w:t>
      </w:r>
      <w:r w:rsidR="00CF229A" w:rsidRPr="00CF229A">
        <w:rPr>
          <w:rFonts w:asciiTheme="majorHAnsi" w:hAnsiTheme="majorHAnsi"/>
          <w:sz w:val="20"/>
          <w:szCs w:val="20"/>
        </w:rPr>
        <w:t>järjestöje</w:t>
      </w:r>
      <w:r w:rsidR="003755B5">
        <w:rPr>
          <w:rFonts w:asciiTheme="majorHAnsi" w:hAnsiTheme="majorHAnsi"/>
          <w:sz w:val="20"/>
          <w:szCs w:val="20"/>
        </w:rPr>
        <w:t>n kanssa selvitetään vuoden 2018</w:t>
      </w:r>
      <w:r w:rsidR="00CF229A" w:rsidRPr="00CF229A">
        <w:rPr>
          <w:rFonts w:asciiTheme="majorHAnsi" w:hAnsiTheme="majorHAnsi"/>
          <w:sz w:val="20"/>
          <w:szCs w:val="20"/>
        </w:rPr>
        <w:t xml:space="preserve"> aikana kiinnostusta ja mahdollisuuksia yhteiseen toimintaan ekskursioiden, sitsien ja bileiden muodossa. Yhdistys pyrkii myös po</w:t>
      </w:r>
      <w:r w:rsidR="00543DBB" w:rsidRPr="00CF229A">
        <w:rPr>
          <w:rFonts w:asciiTheme="majorHAnsi" w:hAnsiTheme="majorHAnsi"/>
          <w:sz w:val="20"/>
          <w:szCs w:val="20"/>
        </w:rPr>
        <w:t>ikkitieteelliseen yhte</w:t>
      </w:r>
      <w:r w:rsidR="00CF229A" w:rsidRPr="00CF229A">
        <w:rPr>
          <w:rFonts w:asciiTheme="majorHAnsi" w:hAnsiTheme="majorHAnsi"/>
          <w:sz w:val="20"/>
          <w:szCs w:val="20"/>
        </w:rPr>
        <w:t>istyöhön: hallitus selvittää yhteistyömahdollisuuksia tiedekunnan ulkopuolelta, muista Turun yliopiston ainejärjestöistä</w:t>
      </w:r>
      <w:r w:rsidR="00987FAF">
        <w:rPr>
          <w:rFonts w:asciiTheme="majorHAnsi" w:hAnsiTheme="majorHAnsi"/>
          <w:sz w:val="20"/>
          <w:szCs w:val="20"/>
        </w:rPr>
        <w:t>.</w:t>
      </w:r>
      <w:r w:rsidR="00B806F9">
        <w:rPr>
          <w:rFonts w:asciiTheme="majorHAnsi" w:hAnsiTheme="majorHAnsi"/>
          <w:sz w:val="20"/>
          <w:szCs w:val="20"/>
        </w:rPr>
        <w:t xml:space="preserve"> </w:t>
      </w:r>
      <w:r w:rsidR="00CF229A" w:rsidRPr="00CF229A">
        <w:rPr>
          <w:rFonts w:asciiTheme="majorHAnsi" w:hAnsiTheme="majorHAnsi"/>
          <w:sz w:val="20"/>
          <w:szCs w:val="20"/>
        </w:rPr>
        <w:t>Hallitus lähettää tarvittaessa edustajansa muiden ainejärjestöjen</w:t>
      </w:r>
      <w:r w:rsidR="00BD6632">
        <w:rPr>
          <w:rFonts w:asciiTheme="majorHAnsi" w:hAnsiTheme="majorHAnsi"/>
          <w:sz w:val="20"/>
          <w:szCs w:val="20"/>
        </w:rPr>
        <w:t xml:space="preserve"> sekä </w:t>
      </w:r>
      <w:proofErr w:type="spellStart"/>
      <w:r w:rsidR="00F10905">
        <w:rPr>
          <w:rFonts w:asciiTheme="majorHAnsi" w:hAnsiTheme="majorHAnsi"/>
          <w:sz w:val="20"/>
          <w:szCs w:val="20"/>
        </w:rPr>
        <w:t>TYYn</w:t>
      </w:r>
      <w:proofErr w:type="spellEnd"/>
      <w:r w:rsidR="00F10905">
        <w:rPr>
          <w:rFonts w:asciiTheme="majorHAnsi" w:hAnsiTheme="majorHAnsi"/>
          <w:sz w:val="20"/>
          <w:szCs w:val="20"/>
        </w:rPr>
        <w:t xml:space="preserve"> </w:t>
      </w:r>
      <w:r w:rsidR="00CF229A" w:rsidRPr="00CF229A">
        <w:rPr>
          <w:rFonts w:asciiTheme="majorHAnsi" w:hAnsiTheme="majorHAnsi"/>
          <w:sz w:val="20"/>
          <w:szCs w:val="20"/>
        </w:rPr>
        <w:t>vuosijuhlill</w:t>
      </w:r>
      <w:r w:rsidR="00E622B3">
        <w:rPr>
          <w:rFonts w:asciiTheme="majorHAnsi" w:hAnsiTheme="majorHAnsi"/>
          <w:sz w:val="20"/>
          <w:szCs w:val="20"/>
        </w:rPr>
        <w:t>e.</w:t>
      </w:r>
    </w:p>
    <w:p w14:paraId="321B77CF" w14:textId="77777777" w:rsidR="00825324" w:rsidRDefault="00825324" w:rsidP="004B3112">
      <w:pPr>
        <w:spacing w:after="0" w:line="360" w:lineRule="auto"/>
        <w:jc w:val="both"/>
        <w:rPr>
          <w:rFonts w:asciiTheme="majorHAnsi" w:hAnsiTheme="majorHAnsi"/>
          <w:i/>
          <w:sz w:val="20"/>
          <w:szCs w:val="20"/>
          <w:u w:val="single"/>
        </w:rPr>
      </w:pPr>
    </w:p>
    <w:p w14:paraId="62D00A14" w14:textId="77777777" w:rsidR="001B4FDB" w:rsidRPr="00CF229A" w:rsidRDefault="00CF229A" w:rsidP="00D50DFC">
      <w:pPr>
        <w:spacing w:after="0" w:line="360" w:lineRule="auto"/>
        <w:ind w:left="360"/>
        <w:jc w:val="both"/>
        <w:rPr>
          <w:rFonts w:asciiTheme="majorHAnsi" w:hAnsiTheme="majorHAnsi"/>
          <w:sz w:val="20"/>
          <w:szCs w:val="20"/>
        </w:rPr>
      </w:pPr>
      <w:r w:rsidRPr="00CF229A">
        <w:rPr>
          <w:rFonts w:asciiTheme="majorHAnsi" w:hAnsiTheme="majorHAnsi"/>
          <w:i/>
          <w:sz w:val="20"/>
          <w:szCs w:val="20"/>
          <w:u w:val="single"/>
        </w:rPr>
        <w:t>Ympäristön ja yhdenvertaisuuden huomioiminen</w:t>
      </w:r>
    </w:p>
    <w:p w14:paraId="621F7ED9" w14:textId="77777777" w:rsidR="001B4FDB" w:rsidRPr="00CF229A" w:rsidRDefault="001B4FDB" w:rsidP="00D50DFC">
      <w:pPr>
        <w:spacing w:after="0" w:line="360" w:lineRule="auto"/>
        <w:ind w:left="360"/>
        <w:jc w:val="both"/>
        <w:rPr>
          <w:rFonts w:asciiTheme="majorHAnsi" w:hAnsiTheme="majorHAnsi"/>
          <w:sz w:val="20"/>
          <w:szCs w:val="20"/>
        </w:rPr>
      </w:pPr>
    </w:p>
    <w:p w14:paraId="2ADC9D10" w14:textId="2CBA9D72" w:rsidR="001B4FDB" w:rsidRPr="00CF229A" w:rsidRDefault="003755B5" w:rsidP="007439D7">
      <w:pPr>
        <w:spacing w:after="0" w:line="360" w:lineRule="auto"/>
        <w:ind w:left="360"/>
        <w:jc w:val="both"/>
        <w:rPr>
          <w:rFonts w:asciiTheme="majorHAnsi" w:hAnsiTheme="majorHAnsi"/>
          <w:sz w:val="20"/>
          <w:szCs w:val="20"/>
        </w:rPr>
      </w:pPr>
      <w:r>
        <w:rPr>
          <w:rFonts w:asciiTheme="majorHAnsi" w:hAnsiTheme="majorHAnsi"/>
          <w:sz w:val="20"/>
          <w:szCs w:val="20"/>
        </w:rPr>
        <w:t>Vuoden 2018</w:t>
      </w:r>
      <w:r w:rsidR="00CF229A" w:rsidRPr="00CF229A">
        <w:rPr>
          <w:rFonts w:asciiTheme="majorHAnsi" w:hAnsiTheme="majorHAnsi"/>
          <w:sz w:val="20"/>
          <w:szCs w:val="20"/>
        </w:rPr>
        <w:t xml:space="preserve"> hallitus sitoutuu noudattamaan </w:t>
      </w:r>
      <w:r w:rsidR="000C7A1D">
        <w:rPr>
          <w:rFonts w:asciiTheme="majorHAnsi" w:hAnsiTheme="majorHAnsi"/>
          <w:sz w:val="20"/>
          <w:szCs w:val="20"/>
        </w:rPr>
        <w:t>TYYn</w:t>
      </w:r>
      <w:r w:rsidR="00CF229A" w:rsidRPr="00CF229A">
        <w:rPr>
          <w:rFonts w:asciiTheme="majorHAnsi" w:hAnsiTheme="majorHAnsi"/>
          <w:sz w:val="20"/>
          <w:szCs w:val="20"/>
        </w:rPr>
        <w:t xml:space="preserve"> ympäristö- ja yhdenvertaisuusohjelmia</w:t>
      </w:r>
      <w:r>
        <w:rPr>
          <w:rFonts w:asciiTheme="majorHAnsi" w:hAnsiTheme="majorHAnsi"/>
          <w:sz w:val="20"/>
          <w:szCs w:val="20"/>
        </w:rPr>
        <w:t xml:space="preserve"> sekä yhdistyksen omaa toimintakulttuuridokumenttia (liite 1)</w:t>
      </w:r>
      <w:r w:rsidR="00CF229A" w:rsidRPr="00CF229A">
        <w:rPr>
          <w:rFonts w:asciiTheme="majorHAnsi" w:hAnsiTheme="majorHAnsi"/>
          <w:sz w:val="20"/>
          <w:szCs w:val="20"/>
        </w:rPr>
        <w:t xml:space="preserve">. </w:t>
      </w:r>
      <w:r w:rsidR="0003067F">
        <w:rPr>
          <w:rFonts w:asciiTheme="majorHAnsi" w:hAnsiTheme="majorHAnsi"/>
          <w:sz w:val="20"/>
          <w:szCs w:val="20"/>
        </w:rPr>
        <w:t xml:space="preserve">Hallituksessa on aina vähintään yksi sosiaalipoliittinen vastaava. </w:t>
      </w:r>
      <w:r w:rsidR="00CF229A" w:rsidRPr="00CF229A">
        <w:rPr>
          <w:rFonts w:asciiTheme="majorHAnsi" w:hAnsiTheme="majorHAnsi"/>
          <w:sz w:val="20"/>
          <w:szCs w:val="20"/>
        </w:rPr>
        <w:t>Kehittämällä yhdenvertaisuutta kaikessa toiminnassa yhdistys pyrkii parantamaan jäsenistön hyvinvointia</w:t>
      </w:r>
      <w:r w:rsidR="00337D85" w:rsidRPr="004B3112">
        <w:rPr>
          <w:rFonts w:asciiTheme="majorHAnsi" w:hAnsiTheme="majorHAnsi"/>
          <w:color w:val="auto"/>
          <w:sz w:val="20"/>
          <w:szCs w:val="20"/>
        </w:rPr>
        <w:t xml:space="preserve">. Toimintakulttuuridokumentin </w:t>
      </w:r>
      <w:r w:rsidR="00734C7E" w:rsidRPr="004B3112">
        <w:rPr>
          <w:rFonts w:asciiTheme="majorHAnsi" w:hAnsiTheme="majorHAnsi"/>
          <w:color w:val="auto"/>
          <w:sz w:val="20"/>
          <w:szCs w:val="20"/>
        </w:rPr>
        <w:t xml:space="preserve">ohjeilla pyritään parantamaan </w:t>
      </w:r>
      <w:r w:rsidR="00F10905" w:rsidRPr="004B3112">
        <w:rPr>
          <w:rFonts w:asciiTheme="majorHAnsi" w:hAnsiTheme="majorHAnsi"/>
          <w:color w:val="auto"/>
          <w:sz w:val="20"/>
          <w:szCs w:val="20"/>
        </w:rPr>
        <w:t xml:space="preserve">tasavertaisuutta, hyvää ilmapiiriä ja reilua </w:t>
      </w:r>
      <w:r w:rsidR="00F10905" w:rsidRPr="00734C7E">
        <w:rPr>
          <w:rFonts w:asciiTheme="majorHAnsi" w:hAnsiTheme="majorHAnsi"/>
          <w:color w:val="auto"/>
          <w:sz w:val="20"/>
          <w:szCs w:val="20"/>
        </w:rPr>
        <w:t xml:space="preserve">henkeä jäsenistön </w:t>
      </w:r>
      <w:r w:rsidR="00734C7E" w:rsidRPr="00734C7E">
        <w:rPr>
          <w:rFonts w:asciiTheme="majorHAnsi" w:hAnsiTheme="majorHAnsi"/>
          <w:color w:val="auto"/>
          <w:sz w:val="20"/>
          <w:szCs w:val="20"/>
        </w:rPr>
        <w:t>keskuudessa.</w:t>
      </w:r>
      <w:r w:rsidR="00F10905" w:rsidRPr="00734C7E">
        <w:rPr>
          <w:rFonts w:asciiTheme="majorHAnsi" w:hAnsiTheme="majorHAnsi"/>
          <w:color w:val="auto"/>
          <w:sz w:val="20"/>
          <w:szCs w:val="20"/>
        </w:rPr>
        <w:t xml:space="preserve"> </w:t>
      </w:r>
      <w:r w:rsidR="00F97FBB" w:rsidRPr="00734C7E">
        <w:rPr>
          <w:rFonts w:asciiTheme="majorHAnsi" w:hAnsiTheme="majorHAnsi"/>
          <w:color w:val="auto"/>
          <w:sz w:val="20"/>
          <w:szCs w:val="20"/>
        </w:rPr>
        <w:t>Yhdistys ja sen jäsenet noudattavat näitä ohje</w:t>
      </w:r>
      <w:r>
        <w:rPr>
          <w:rFonts w:asciiTheme="majorHAnsi" w:hAnsiTheme="majorHAnsi"/>
          <w:color w:val="auto"/>
          <w:sz w:val="20"/>
          <w:szCs w:val="20"/>
        </w:rPr>
        <w:t>ita vuonna 2018</w:t>
      </w:r>
      <w:r w:rsidR="00F97FBB" w:rsidRPr="00734C7E">
        <w:rPr>
          <w:rFonts w:asciiTheme="majorHAnsi" w:hAnsiTheme="majorHAnsi"/>
          <w:color w:val="auto"/>
          <w:sz w:val="20"/>
          <w:szCs w:val="20"/>
        </w:rPr>
        <w:t xml:space="preserve"> ja tulevina vuosina, jotta toiminta pysyisi miellyttävänä ja tasavertaisena kaikille.</w:t>
      </w:r>
      <w:r>
        <w:rPr>
          <w:rFonts w:asciiTheme="majorHAnsi" w:hAnsiTheme="majorHAnsi"/>
          <w:sz w:val="20"/>
          <w:szCs w:val="20"/>
        </w:rPr>
        <w:t xml:space="preserve"> </w:t>
      </w:r>
      <w:r w:rsidR="00CF229A" w:rsidRPr="00CF229A">
        <w:rPr>
          <w:rFonts w:asciiTheme="majorHAnsi" w:hAnsiTheme="majorHAnsi"/>
          <w:sz w:val="20"/>
          <w:szCs w:val="20"/>
        </w:rPr>
        <w:t>Ainejärjestön sivuilla on esittely ainejärjestöstä myös englanniksi</w:t>
      </w:r>
      <w:r w:rsidR="00F97FBB" w:rsidRPr="00CF229A">
        <w:rPr>
          <w:rFonts w:asciiTheme="majorHAnsi" w:hAnsiTheme="majorHAnsi"/>
          <w:color w:val="FF0000"/>
          <w:sz w:val="20"/>
          <w:szCs w:val="20"/>
        </w:rPr>
        <w:t xml:space="preserve"> </w:t>
      </w:r>
      <w:r w:rsidR="00F97FBB" w:rsidRPr="00F10905">
        <w:rPr>
          <w:rFonts w:asciiTheme="majorHAnsi" w:hAnsiTheme="majorHAnsi"/>
          <w:color w:val="auto"/>
          <w:sz w:val="20"/>
          <w:szCs w:val="20"/>
        </w:rPr>
        <w:t>ja ruotsiksi</w:t>
      </w:r>
      <w:r w:rsidR="00CF229A" w:rsidRPr="00F10905">
        <w:rPr>
          <w:rFonts w:asciiTheme="majorHAnsi" w:hAnsiTheme="majorHAnsi"/>
          <w:color w:val="auto"/>
          <w:sz w:val="20"/>
          <w:szCs w:val="20"/>
        </w:rPr>
        <w:t xml:space="preserve"> </w:t>
      </w:r>
      <w:r w:rsidR="00CF229A" w:rsidRPr="00CF229A">
        <w:rPr>
          <w:rFonts w:asciiTheme="majorHAnsi" w:hAnsiTheme="majorHAnsi"/>
          <w:sz w:val="20"/>
          <w:szCs w:val="20"/>
        </w:rPr>
        <w:t xml:space="preserve">ja </w:t>
      </w:r>
      <w:r w:rsidR="00734C7E">
        <w:rPr>
          <w:rFonts w:asciiTheme="majorHAnsi" w:hAnsiTheme="majorHAnsi"/>
          <w:sz w:val="20"/>
          <w:szCs w:val="20"/>
        </w:rPr>
        <w:t xml:space="preserve">myös </w:t>
      </w:r>
      <w:r w:rsidR="00CF229A" w:rsidRPr="00CF229A">
        <w:rPr>
          <w:rFonts w:asciiTheme="majorHAnsi" w:hAnsiTheme="majorHAnsi"/>
          <w:sz w:val="20"/>
          <w:szCs w:val="20"/>
        </w:rPr>
        <w:t>tiedottamise</w:t>
      </w:r>
      <w:bookmarkStart w:id="0" w:name="_GoBack"/>
      <w:bookmarkEnd w:id="0"/>
      <w:r w:rsidR="00CF229A" w:rsidRPr="00CF229A">
        <w:rPr>
          <w:rFonts w:asciiTheme="majorHAnsi" w:hAnsiTheme="majorHAnsi"/>
          <w:sz w:val="20"/>
          <w:szCs w:val="20"/>
        </w:rPr>
        <w:t>ssa käyte</w:t>
      </w:r>
      <w:r w:rsidR="00734C7E">
        <w:rPr>
          <w:rFonts w:asciiTheme="majorHAnsi" w:hAnsiTheme="majorHAnsi"/>
          <w:sz w:val="20"/>
          <w:szCs w:val="20"/>
        </w:rPr>
        <w:t>tään tarvittaessa näitä kieliä</w:t>
      </w:r>
      <w:r w:rsidR="00CF229A" w:rsidRPr="00F10905">
        <w:rPr>
          <w:rFonts w:asciiTheme="majorHAnsi" w:hAnsiTheme="majorHAnsi"/>
          <w:color w:val="auto"/>
          <w:sz w:val="20"/>
          <w:szCs w:val="20"/>
        </w:rPr>
        <w:t>.</w:t>
      </w:r>
      <w:r w:rsidR="00CF229A" w:rsidRPr="00CF229A">
        <w:rPr>
          <w:rFonts w:asciiTheme="majorHAnsi" w:hAnsiTheme="majorHAnsi"/>
          <w:sz w:val="20"/>
          <w:szCs w:val="20"/>
        </w:rPr>
        <w:t xml:space="preserve"> Jokaista tapahtumaa varten hallitus nimeää yhteyshenkilön, johon jäsenistö voi olla yhteydessä tapahtumaan liittyvien kysymysten kanssa.</w:t>
      </w:r>
    </w:p>
    <w:p w14:paraId="6C823C36" w14:textId="77777777" w:rsidR="001B4FDB" w:rsidRPr="00CF229A" w:rsidRDefault="001B4FDB" w:rsidP="00D50DFC">
      <w:pPr>
        <w:spacing w:after="0" w:line="360" w:lineRule="auto"/>
        <w:ind w:left="360"/>
        <w:jc w:val="both"/>
        <w:rPr>
          <w:rFonts w:asciiTheme="majorHAnsi" w:hAnsiTheme="majorHAnsi"/>
          <w:sz w:val="20"/>
          <w:szCs w:val="20"/>
        </w:rPr>
      </w:pPr>
      <w:bookmarkStart w:id="1" w:name="_rvdvddgsftfe" w:colFirst="0" w:colLast="0"/>
      <w:bookmarkEnd w:id="1"/>
    </w:p>
    <w:p w14:paraId="5B4CD5CE" w14:textId="77777777" w:rsidR="001B4FDB" w:rsidRPr="00CF229A" w:rsidRDefault="00CF229A" w:rsidP="00D50DFC">
      <w:pPr>
        <w:spacing w:after="0" w:line="360" w:lineRule="auto"/>
        <w:jc w:val="both"/>
        <w:rPr>
          <w:rFonts w:asciiTheme="majorHAnsi" w:hAnsiTheme="majorHAnsi"/>
          <w:sz w:val="20"/>
          <w:szCs w:val="20"/>
        </w:rPr>
      </w:pPr>
      <w:bookmarkStart w:id="2" w:name="_gjdgxs" w:colFirst="0" w:colLast="0"/>
      <w:bookmarkEnd w:id="2"/>
      <w:r w:rsidRPr="00CF229A">
        <w:rPr>
          <w:rFonts w:asciiTheme="majorHAnsi" w:hAnsiTheme="majorHAnsi"/>
          <w:b/>
          <w:sz w:val="20"/>
          <w:szCs w:val="20"/>
          <w:u w:val="single"/>
        </w:rPr>
        <w:t>Vapaa-aika</w:t>
      </w:r>
    </w:p>
    <w:p w14:paraId="2DB33925" w14:textId="77777777" w:rsidR="001B4FDB" w:rsidRPr="00CF229A" w:rsidRDefault="001B4FDB" w:rsidP="00D50DFC">
      <w:pPr>
        <w:spacing w:after="0" w:line="360" w:lineRule="auto"/>
        <w:ind w:left="360"/>
        <w:jc w:val="both"/>
        <w:rPr>
          <w:rFonts w:asciiTheme="majorHAnsi" w:hAnsiTheme="majorHAnsi"/>
          <w:sz w:val="20"/>
          <w:szCs w:val="20"/>
        </w:rPr>
      </w:pPr>
    </w:p>
    <w:p w14:paraId="4FA41D34" w14:textId="0D323290" w:rsidR="001B4FDB" w:rsidRPr="00BD79E1" w:rsidRDefault="00BD79E1" w:rsidP="00D50DFC">
      <w:pPr>
        <w:spacing w:after="0" w:line="360" w:lineRule="auto"/>
        <w:ind w:left="360"/>
        <w:jc w:val="both"/>
        <w:rPr>
          <w:rFonts w:asciiTheme="majorHAnsi" w:hAnsiTheme="majorHAnsi"/>
          <w:color w:val="000000" w:themeColor="text1"/>
          <w:sz w:val="20"/>
          <w:szCs w:val="20"/>
        </w:rPr>
      </w:pPr>
      <w:r w:rsidRPr="00BD79E1">
        <w:rPr>
          <w:rFonts w:asciiTheme="majorHAnsi" w:hAnsiTheme="majorHAnsi"/>
          <w:color w:val="000000" w:themeColor="text1"/>
          <w:sz w:val="20"/>
          <w:szCs w:val="20"/>
        </w:rPr>
        <w:t xml:space="preserve">Vuoden 2018 aikana Seita ry järjestää perinteisiä ja uusia juhlia itsenäisesti sekä eri yhteistyökumppanien kanssa. </w:t>
      </w:r>
      <w:r w:rsidR="003755B5" w:rsidRPr="00BD79E1">
        <w:rPr>
          <w:rFonts w:asciiTheme="majorHAnsi" w:hAnsiTheme="majorHAnsi"/>
          <w:color w:val="000000" w:themeColor="text1"/>
          <w:sz w:val="20"/>
          <w:szCs w:val="20"/>
        </w:rPr>
        <w:t>Vuoden 2018</w:t>
      </w:r>
      <w:r w:rsidR="00CF229A" w:rsidRPr="00BD79E1">
        <w:rPr>
          <w:rFonts w:asciiTheme="majorHAnsi" w:hAnsiTheme="majorHAnsi"/>
          <w:color w:val="000000" w:themeColor="text1"/>
          <w:sz w:val="20"/>
          <w:szCs w:val="20"/>
        </w:rPr>
        <w:t xml:space="preserve"> </w:t>
      </w:r>
      <w:r w:rsidR="008D2BC4" w:rsidRPr="00BD79E1">
        <w:rPr>
          <w:rFonts w:asciiTheme="majorHAnsi" w:hAnsiTheme="majorHAnsi"/>
          <w:color w:val="000000" w:themeColor="text1"/>
          <w:sz w:val="20"/>
          <w:szCs w:val="20"/>
        </w:rPr>
        <w:t xml:space="preserve">hallitus selvittää </w:t>
      </w:r>
      <w:r w:rsidR="00CF69AD" w:rsidRPr="00BD79E1">
        <w:rPr>
          <w:rFonts w:asciiTheme="majorHAnsi" w:hAnsiTheme="majorHAnsi"/>
          <w:color w:val="000000" w:themeColor="text1"/>
          <w:sz w:val="20"/>
          <w:szCs w:val="20"/>
        </w:rPr>
        <w:t>jäsenistön suhdetta perinteisinä pidettyihin</w:t>
      </w:r>
      <w:r w:rsidRPr="00BD79E1">
        <w:rPr>
          <w:rFonts w:asciiTheme="majorHAnsi" w:hAnsiTheme="majorHAnsi"/>
          <w:color w:val="000000" w:themeColor="text1"/>
          <w:sz w:val="20"/>
          <w:szCs w:val="20"/>
        </w:rPr>
        <w:t xml:space="preserve"> tapahtumiin ja kehittää toimintaa tulosten pohjalta</w:t>
      </w:r>
      <w:r w:rsidR="008D2BC4" w:rsidRPr="00BD79E1">
        <w:rPr>
          <w:rFonts w:asciiTheme="majorHAnsi" w:hAnsiTheme="majorHAnsi"/>
          <w:color w:val="000000" w:themeColor="text1"/>
          <w:sz w:val="20"/>
          <w:szCs w:val="20"/>
        </w:rPr>
        <w:t>.</w:t>
      </w:r>
      <w:r w:rsidRPr="00BD79E1">
        <w:rPr>
          <w:rFonts w:asciiTheme="majorHAnsi" w:hAnsiTheme="majorHAnsi"/>
          <w:color w:val="000000" w:themeColor="text1"/>
          <w:sz w:val="20"/>
          <w:szCs w:val="20"/>
        </w:rPr>
        <w:t xml:space="preserve"> </w:t>
      </w:r>
      <w:r w:rsidR="00CF229A" w:rsidRPr="00BD79E1">
        <w:rPr>
          <w:rFonts w:asciiTheme="majorHAnsi" w:hAnsiTheme="majorHAnsi"/>
          <w:color w:val="000000" w:themeColor="text1"/>
          <w:sz w:val="20"/>
          <w:szCs w:val="20"/>
        </w:rPr>
        <w:t>Perinteisiä tapahtumia ovat</w:t>
      </w:r>
      <w:r w:rsidR="001633FD" w:rsidRPr="00BD79E1">
        <w:rPr>
          <w:rFonts w:asciiTheme="majorHAnsi" w:hAnsiTheme="majorHAnsi"/>
          <w:color w:val="000000" w:themeColor="text1"/>
          <w:sz w:val="20"/>
          <w:szCs w:val="20"/>
        </w:rPr>
        <w:t xml:space="preserve"> olleet</w:t>
      </w:r>
      <w:r w:rsidR="00CF229A" w:rsidRPr="00BD79E1">
        <w:rPr>
          <w:rFonts w:asciiTheme="majorHAnsi" w:hAnsiTheme="majorHAnsi"/>
          <w:color w:val="000000" w:themeColor="text1"/>
          <w:sz w:val="20"/>
          <w:szCs w:val="20"/>
        </w:rPr>
        <w:t>:</w:t>
      </w:r>
    </w:p>
    <w:p w14:paraId="660128C8" w14:textId="77777777" w:rsidR="001B4FDB" w:rsidRPr="00CF229A" w:rsidRDefault="001B4FDB" w:rsidP="00D50DFC">
      <w:pPr>
        <w:spacing w:after="0" w:line="360" w:lineRule="auto"/>
        <w:ind w:left="360"/>
        <w:jc w:val="both"/>
        <w:rPr>
          <w:rFonts w:asciiTheme="majorHAnsi" w:hAnsiTheme="majorHAnsi"/>
          <w:sz w:val="20"/>
          <w:szCs w:val="20"/>
        </w:rPr>
      </w:pPr>
    </w:p>
    <w:p w14:paraId="546EC785" w14:textId="77777777" w:rsidR="007326D5" w:rsidRDefault="007326D5" w:rsidP="007326D5">
      <w:pPr>
        <w:spacing w:after="0" w:line="360" w:lineRule="auto"/>
        <w:ind w:left="360" w:firstLine="720"/>
        <w:contextualSpacing/>
        <w:jc w:val="both"/>
        <w:rPr>
          <w:rFonts w:asciiTheme="majorHAnsi" w:hAnsiTheme="majorHAnsi"/>
          <w:sz w:val="20"/>
          <w:szCs w:val="20"/>
        </w:rPr>
      </w:pPr>
      <w:r>
        <w:rPr>
          <w:rFonts w:asciiTheme="majorHAnsi" w:hAnsiTheme="majorHAnsi"/>
          <w:sz w:val="20"/>
          <w:szCs w:val="20"/>
        </w:rPr>
        <w:t>Keväällä:</w:t>
      </w:r>
    </w:p>
    <w:p w14:paraId="55867924" w14:textId="6F0A7AFD" w:rsidR="001B4FDB" w:rsidRPr="00CF229A" w:rsidRDefault="00CF229A" w:rsidP="00D50DFC">
      <w:pPr>
        <w:numPr>
          <w:ilvl w:val="0"/>
          <w:numId w:val="1"/>
        </w:numPr>
        <w:spacing w:after="0" w:line="360" w:lineRule="auto"/>
        <w:ind w:hanging="360"/>
        <w:contextualSpacing/>
        <w:jc w:val="both"/>
        <w:rPr>
          <w:rFonts w:asciiTheme="majorHAnsi" w:hAnsiTheme="majorHAnsi"/>
          <w:sz w:val="20"/>
          <w:szCs w:val="20"/>
        </w:rPr>
      </w:pPr>
      <w:r w:rsidRPr="00CF229A">
        <w:rPr>
          <w:rFonts w:asciiTheme="majorHAnsi" w:hAnsiTheme="majorHAnsi"/>
          <w:sz w:val="20"/>
          <w:szCs w:val="20"/>
        </w:rPr>
        <w:t>Pyhän Urhon päivä (16.3.), jossa ensimmäisen vuoden opiskelijat es</w:t>
      </w:r>
      <w:r w:rsidR="004B3112">
        <w:rPr>
          <w:rFonts w:asciiTheme="majorHAnsi" w:hAnsiTheme="majorHAnsi"/>
          <w:sz w:val="20"/>
          <w:szCs w:val="20"/>
        </w:rPr>
        <w:t xml:space="preserve">ittävät perinteisen Pyhä Urho </w:t>
      </w:r>
      <w:r w:rsidR="00B96960">
        <w:rPr>
          <w:rFonts w:asciiTheme="majorHAnsi" w:hAnsiTheme="majorHAnsi"/>
          <w:sz w:val="20"/>
          <w:szCs w:val="20"/>
        </w:rPr>
        <w:t>–näytelmän</w:t>
      </w:r>
    </w:p>
    <w:p w14:paraId="22E236EB" w14:textId="2277F54E" w:rsidR="001B4FDB" w:rsidRDefault="00337D85" w:rsidP="00D50DFC">
      <w:pPr>
        <w:numPr>
          <w:ilvl w:val="0"/>
          <w:numId w:val="1"/>
        </w:numPr>
        <w:spacing w:after="0" w:line="360" w:lineRule="auto"/>
        <w:ind w:hanging="360"/>
        <w:contextualSpacing/>
        <w:jc w:val="both"/>
        <w:rPr>
          <w:rFonts w:asciiTheme="majorHAnsi" w:hAnsiTheme="majorHAnsi"/>
          <w:sz w:val="20"/>
          <w:szCs w:val="20"/>
        </w:rPr>
      </w:pPr>
      <w:r>
        <w:rPr>
          <w:rFonts w:asciiTheme="majorHAnsi" w:hAnsiTheme="majorHAnsi"/>
          <w:sz w:val="20"/>
          <w:szCs w:val="20"/>
        </w:rPr>
        <w:t>Ukonpäivänä (4.4.)</w:t>
      </w:r>
      <w:r w:rsidR="00BC6E2B">
        <w:rPr>
          <w:rFonts w:asciiTheme="majorHAnsi" w:hAnsiTheme="majorHAnsi"/>
          <w:sz w:val="20"/>
          <w:szCs w:val="20"/>
        </w:rPr>
        <w:t xml:space="preserve"> </w:t>
      </w:r>
      <w:r w:rsidR="00F97FBB" w:rsidRPr="00CF229A">
        <w:rPr>
          <w:rFonts w:asciiTheme="majorHAnsi" w:hAnsiTheme="majorHAnsi"/>
          <w:sz w:val="20"/>
          <w:szCs w:val="20"/>
        </w:rPr>
        <w:t xml:space="preserve">yhteistyössä </w:t>
      </w:r>
      <w:proofErr w:type="spellStart"/>
      <w:r w:rsidR="00F97FBB" w:rsidRPr="00CF229A">
        <w:rPr>
          <w:rFonts w:asciiTheme="majorHAnsi" w:hAnsiTheme="majorHAnsi"/>
          <w:sz w:val="20"/>
          <w:szCs w:val="20"/>
        </w:rPr>
        <w:t>Vare</w:t>
      </w:r>
      <w:proofErr w:type="spellEnd"/>
      <w:r w:rsidR="00F97FBB" w:rsidRPr="00CF229A">
        <w:rPr>
          <w:rFonts w:asciiTheme="majorHAnsi" w:hAnsiTheme="majorHAnsi"/>
          <w:sz w:val="20"/>
          <w:szCs w:val="20"/>
        </w:rPr>
        <w:t xml:space="preserve"> ry:n kanssa</w:t>
      </w:r>
      <w:r w:rsidR="00E622B3">
        <w:rPr>
          <w:rFonts w:asciiTheme="majorHAnsi" w:hAnsiTheme="majorHAnsi"/>
          <w:sz w:val="20"/>
          <w:szCs w:val="20"/>
        </w:rPr>
        <w:t xml:space="preserve"> järjestettävä Ukon wacat, joissa t</w:t>
      </w:r>
      <w:r w:rsidR="00BC6E2B">
        <w:rPr>
          <w:rFonts w:asciiTheme="majorHAnsi" w:hAnsiTheme="majorHAnsi"/>
          <w:sz w:val="20"/>
          <w:szCs w:val="20"/>
        </w:rPr>
        <w:t xml:space="preserve">arjotaan yhteisateria ja </w:t>
      </w:r>
      <w:r w:rsidR="00CF229A" w:rsidRPr="00CF229A">
        <w:rPr>
          <w:rFonts w:asciiTheme="majorHAnsi" w:hAnsiTheme="majorHAnsi"/>
          <w:sz w:val="20"/>
          <w:szCs w:val="20"/>
        </w:rPr>
        <w:t>harjoitetaan mm. per</w:t>
      </w:r>
      <w:r w:rsidR="00B96960">
        <w:rPr>
          <w:rFonts w:asciiTheme="majorHAnsi" w:hAnsiTheme="majorHAnsi"/>
          <w:sz w:val="20"/>
          <w:szCs w:val="20"/>
        </w:rPr>
        <w:t>innemusiikkia ja runonlausuntaa</w:t>
      </w:r>
    </w:p>
    <w:p w14:paraId="797970F4" w14:textId="1EC6C439" w:rsidR="002B7EA0" w:rsidRPr="001F2E95" w:rsidRDefault="002B7EA0" w:rsidP="00D50DFC">
      <w:pPr>
        <w:numPr>
          <w:ilvl w:val="0"/>
          <w:numId w:val="1"/>
        </w:numPr>
        <w:spacing w:after="0" w:line="360" w:lineRule="auto"/>
        <w:ind w:hanging="360"/>
        <w:contextualSpacing/>
        <w:jc w:val="both"/>
        <w:rPr>
          <w:rFonts w:asciiTheme="majorHAnsi" w:hAnsiTheme="majorHAnsi"/>
          <w:color w:val="000000" w:themeColor="text1"/>
          <w:sz w:val="20"/>
          <w:szCs w:val="20"/>
        </w:rPr>
      </w:pPr>
      <w:r w:rsidRPr="001F2E95">
        <w:rPr>
          <w:rFonts w:asciiTheme="majorHAnsi" w:hAnsiTheme="majorHAnsi"/>
          <w:color w:val="000000" w:themeColor="text1"/>
          <w:sz w:val="20"/>
          <w:szCs w:val="20"/>
        </w:rPr>
        <w:t>Ensimmäisen vuo</w:t>
      </w:r>
      <w:r w:rsidR="00E622B3">
        <w:rPr>
          <w:rFonts w:asciiTheme="majorHAnsi" w:hAnsiTheme="majorHAnsi"/>
          <w:color w:val="000000" w:themeColor="text1"/>
          <w:sz w:val="20"/>
          <w:szCs w:val="20"/>
        </w:rPr>
        <w:t>den opiskelijoiden järjestämät k</w:t>
      </w:r>
      <w:r w:rsidRPr="001F2E95">
        <w:rPr>
          <w:rFonts w:asciiTheme="majorHAnsi" w:hAnsiTheme="majorHAnsi"/>
          <w:color w:val="000000" w:themeColor="text1"/>
          <w:sz w:val="20"/>
          <w:szCs w:val="20"/>
        </w:rPr>
        <w:t>ostajaiset</w:t>
      </w:r>
    </w:p>
    <w:p w14:paraId="6F72ECEE" w14:textId="4FF46046" w:rsidR="008D2BC4" w:rsidRPr="001F2E95" w:rsidRDefault="001F2E95" w:rsidP="00D50DFC">
      <w:pPr>
        <w:numPr>
          <w:ilvl w:val="0"/>
          <w:numId w:val="1"/>
        </w:numPr>
        <w:spacing w:after="0" w:line="360" w:lineRule="auto"/>
        <w:ind w:hanging="360"/>
        <w:contextualSpacing/>
        <w:jc w:val="both"/>
        <w:rPr>
          <w:rFonts w:asciiTheme="majorHAnsi" w:hAnsiTheme="majorHAnsi"/>
          <w:color w:val="000000" w:themeColor="text1"/>
          <w:sz w:val="20"/>
          <w:szCs w:val="20"/>
        </w:rPr>
      </w:pPr>
      <w:r w:rsidRPr="001F2E95">
        <w:rPr>
          <w:rFonts w:asciiTheme="majorHAnsi" w:hAnsiTheme="majorHAnsi"/>
          <w:color w:val="000000" w:themeColor="text1"/>
          <w:sz w:val="20"/>
          <w:szCs w:val="20"/>
        </w:rPr>
        <w:t xml:space="preserve">Ennen vappua henkilökunnan kanssa vietettävä </w:t>
      </w:r>
      <w:proofErr w:type="spellStart"/>
      <w:r w:rsidRPr="001F2E95">
        <w:rPr>
          <w:rFonts w:asciiTheme="majorHAnsi" w:hAnsiTheme="majorHAnsi"/>
          <w:color w:val="000000" w:themeColor="text1"/>
          <w:sz w:val="20"/>
          <w:szCs w:val="20"/>
        </w:rPr>
        <w:t>pre</w:t>
      </w:r>
      <w:proofErr w:type="spellEnd"/>
      <w:r w:rsidRPr="001F2E95">
        <w:rPr>
          <w:rFonts w:asciiTheme="majorHAnsi" w:hAnsiTheme="majorHAnsi"/>
          <w:color w:val="000000" w:themeColor="text1"/>
          <w:sz w:val="20"/>
          <w:szCs w:val="20"/>
        </w:rPr>
        <w:t>-vappu, vappuaattona TYY:n boolikierros ja vappupäivänä vappupiknik</w:t>
      </w:r>
    </w:p>
    <w:p w14:paraId="347E2676" w14:textId="3D9DE86E" w:rsidR="002B7EA0" w:rsidRDefault="002B7EA0" w:rsidP="002B7EA0">
      <w:pPr>
        <w:numPr>
          <w:ilvl w:val="0"/>
          <w:numId w:val="1"/>
        </w:numPr>
        <w:spacing w:after="0" w:line="360" w:lineRule="auto"/>
        <w:ind w:hanging="360"/>
        <w:contextualSpacing/>
        <w:jc w:val="both"/>
        <w:rPr>
          <w:rFonts w:asciiTheme="majorHAnsi" w:hAnsiTheme="majorHAnsi"/>
          <w:sz w:val="20"/>
          <w:szCs w:val="20"/>
        </w:rPr>
      </w:pPr>
      <w:r w:rsidRPr="00CF229A">
        <w:rPr>
          <w:rFonts w:asciiTheme="majorHAnsi" w:hAnsiTheme="majorHAnsi"/>
          <w:sz w:val="20"/>
          <w:szCs w:val="20"/>
        </w:rPr>
        <w:t>Keväällä nurmen jo vih</w:t>
      </w:r>
      <w:r w:rsidR="00CC1ABE">
        <w:rPr>
          <w:rFonts w:asciiTheme="majorHAnsi" w:hAnsiTheme="majorHAnsi"/>
          <w:sz w:val="20"/>
          <w:szCs w:val="20"/>
        </w:rPr>
        <w:t>ertäessä järjestettävä</w:t>
      </w:r>
      <w:r w:rsidR="00E622B3">
        <w:rPr>
          <w:rFonts w:asciiTheme="majorHAnsi" w:hAnsiTheme="majorHAnsi"/>
          <w:sz w:val="20"/>
          <w:szCs w:val="20"/>
        </w:rPr>
        <w:t xml:space="preserve"> piknik</w:t>
      </w:r>
    </w:p>
    <w:p w14:paraId="6947A36D" w14:textId="5BA76494" w:rsidR="007326D5" w:rsidRPr="001F2E95" w:rsidRDefault="007326D5" w:rsidP="002B7EA0">
      <w:pPr>
        <w:numPr>
          <w:ilvl w:val="0"/>
          <w:numId w:val="1"/>
        </w:numPr>
        <w:spacing w:after="0" w:line="360" w:lineRule="auto"/>
        <w:ind w:hanging="360"/>
        <w:contextualSpacing/>
        <w:jc w:val="both"/>
        <w:rPr>
          <w:rFonts w:asciiTheme="majorHAnsi" w:hAnsiTheme="majorHAnsi"/>
          <w:color w:val="000000" w:themeColor="text1"/>
          <w:sz w:val="20"/>
          <w:szCs w:val="20"/>
        </w:rPr>
      </w:pPr>
      <w:r w:rsidRPr="001F2E95">
        <w:rPr>
          <w:rFonts w:asciiTheme="majorHAnsi" w:hAnsiTheme="majorHAnsi"/>
          <w:color w:val="000000" w:themeColor="text1"/>
          <w:sz w:val="20"/>
          <w:szCs w:val="20"/>
        </w:rPr>
        <w:t>Kevään lopuksi pidetty grillaus- ja saunailta Hirvensalon Aurinkolahdessa</w:t>
      </w:r>
    </w:p>
    <w:p w14:paraId="0BA62F7A" w14:textId="77777777" w:rsidR="007326D5" w:rsidRDefault="007326D5" w:rsidP="007326D5">
      <w:pPr>
        <w:spacing w:after="0" w:line="360" w:lineRule="auto"/>
        <w:contextualSpacing/>
        <w:jc w:val="both"/>
        <w:rPr>
          <w:rFonts w:asciiTheme="majorHAnsi" w:hAnsiTheme="majorHAnsi"/>
          <w:sz w:val="20"/>
          <w:szCs w:val="20"/>
        </w:rPr>
      </w:pPr>
    </w:p>
    <w:p w14:paraId="017818B1" w14:textId="1E924BF7" w:rsidR="007326D5" w:rsidRPr="002B7EA0" w:rsidRDefault="007326D5" w:rsidP="007326D5">
      <w:pPr>
        <w:spacing w:after="0" w:line="360" w:lineRule="auto"/>
        <w:ind w:left="1080"/>
        <w:contextualSpacing/>
        <w:jc w:val="both"/>
        <w:rPr>
          <w:rFonts w:asciiTheme="majorHAnsi" w:hAnsiTheme="majorHAnsi"/>
          <w:sz w:val="20"/>
          <w:szCs w:val="20"/>
        </w:rPr>
      </w:pPr>
      <w:r>
        <w:rPr>
          <w:rFonts w:asciiTheme="majorHAnsi" w:hAnsiTheme="majorHAnsi"/>
          <w:sz w:val="20"/>
          <w:szCs w:val="20"/>
        </w:rPr>
        <w:t>Syksyllä:</w:t>
      </w:r>
    </w:p>
    <w:p w14:paraId="453D8845" w14:textId="7A05B3F8" w:rsidR="002B7EA0" w:rsidRDefault="002B7EA0" w:rsidP="00D50DFC">
      <w:pPr>
        <w:numPr>
          <w:ilvl w:val="0"/>
          <w:numId w:val="1"/>
        </w:numPr>
        <w:spacing w:after="0" w:line="360" w:lineRule="auto"/>
        <w:ind w:hanging="360"/>
        <w:contextualSpacing/>
        <w:jc w:val="both"/>
        <w:rPr>
          <w:rFonts w:asciiTheme="majorHAnsi" w:hAnsiTheme="majorHAnsi"/>
          <w:sz w:val="20"/>
          <w:szCs w:val="20"/>
        </w:rPr>
      </w:pPr>
      <w:r>
        <w:rPr>
          <w:rFonts w:asciiTheme="majorHAnsi" w:hAnsiTheme="majorHAnsi"/>
          <w:sz w:val="20"/>
          <w:szCs w:val="20"/>
        </w:rPr>
        <w:t>Uu</w:t>
      </w:r>
      <w:r w:rsidRPr="00CF229A">
        <w:rPr>
          <w:rFonts w:asciiTheme="majorHAnsi" w:hAnsiTheme="majorHAnsi"/>
          <w:sz w:val="20"/>
          <w:szCs w:val="20"/>
        </w:rPr>
        <w:t>sille opiskelijoille s</w:t>
      </w:r>
      <w:r>
        <w:rPr>
          <w:rFonts w:asciiTheme="majorHAnsi" w:hAnsiTheme="majorHAnsi"/>
          <w:sz w:val="20"/>
          <w:szCs w:val="20"/>
        </w:rPr>
        <w:t>yksyn ensimmäisenä tapahtumana K</w:t>
      </w:r>
      <w:r w:rsidRPr="00CF229A">
        <w:rPr>
          <w:rFonts w:asciiTheme="majorHAnsi" w:hAnsiTheme="majorHAnsi"/>
          <w:sz w:val="20"/>
          <w:szCs w:val="20"/>
        </w:rPr>
        <w:t xml:space="preserve">astajaiset, jossa uudet opiskelijat kiertävät teemanmukaisilla rasteilla ympäri kampusaluetta. Lopuksi uudet opiskelijat </w:t>
      </w:r>
      <w:proofErr w:type="spellStart"/>
      <w:r w:rsidRPr="00CF229A">
        <w:rPr>
          <w:rFonts w:asciiTheme="majorHAnsi" w:hAnsiTheme="majorHAnsi"/>
          <w:sz w:val="20"/>
          <w:szCs w:val="20"/>
        </w:rPr>
        <w:t>initioidaan</w:t>
      </w:r>
      <w:proofErr w:type="spellEnd"/>
      <w:r w:rsidRPr="00CF229A">
        <w:rPr>
          <w:rFonts w:asciiTheme="majorHAnsi" w:hAnsiTheme="majorHAnsi"/>
          <w:sz w:val="20"/>
          <w:szCs w:val="20"/>
        </w:rPr>
        <w:t xml:space="preserve"> kulttuurintutkijoiden yhteisö</w:t>
      </w:r>
      <w:r w:rsidR="00B96960">
        <w:rPr>
          <w:rFonts w:asciiTheme="majorHAnsi" w:hAnsiTheme="majorHAnsi"/>
          <w:sz w:val="20"/>
          <w:szCs w:val="20"/>
        </w:rPr>
        <w:t>ön asianmukaisilla rituaaleilla.</w:t>
      </w:r>
    </w:p>
    <w:p w14:paraId="6172D728" w14:textId="47D62F6D" w:rsidR="0092156C" w:rsidRPr="0092156C" w:rsidRDefault="0092156C" w:rsidP="0092156C">
      <w:pPr>
        <w:pStyle w:val="Luettelokappale"/>
        <w:numPr>
          <w:ilvl w:val="0"/>
          <w:numId w:val="1"/>
        </w:numPr>
        <w:spacing w:after="0" w:line="360" w:lineRule="auto"/>
        <w:ind w:hanging="306"/>
        <w:jc w:val="both"/>
        <w:rPr>
          <w:rFonts w:asciiTheme="majorHAnsi" w:hAnsiTheme="majorHAnsi"/>
          <w:color w:val="000000" w:themeColor="text1"/>
          <w:sz w:val="20"/>
          <w:szCs w:val="20"/>
        </w:rPr>
      </w:pPr>
      <w:r w:rsidRPr="0092156C">
        <w:rPr>
          <w:rFonts w:asciiTheme="majorHAnsi" w:hAnsiTheme="majorHAnsi"/>
          <w:color w:val="000000" w:themeColor="text1"/>
          <w:sz w:val="20"/>
          <w:szCs w:val="20"/>
        </w:rPr>
        <w:t>Uusille opiskelijoille syksyn aluksi järjestetty saunailta, jossa ainejärjestön hallitus esittelee ainejärjestön toimintaa ja tapahtumia. Uusia opiskelijoita kannustetaan liittymään ainejärjestöön ja suoritetaan haalaritilauksen tekeminen sekä haalarien kokeilu. (Tilausta ja sovitusta koordinoi hallituksen sihteeri tai muu hallituksen nimittämä vastuuhenkilö</w:t>
      </w:r>
      <w:r w:rsidR="00B96960">
        <w:rPr>
          <w:rFonts w:asciiTheme="majorHAnsi" w:hAnsiTheme="majorHAnsi"/>
          <w:color w:val="000000" w:themeColor="text1"/>
          <w:sz w:val="20"/>
          <w:szCs w:val="20"/>
        </w:rPr>
        <w:t>)</w:t>
      </w:r>
    </w:p>
    <w:p w14:paraId="5B618ADE" w14:textId="6061ED72" w:rsidR="00F97FBB" w:rsidRDefault="00BD6632" w:rsidP="00D50DFC">
      <w:pPr>
        <w:numPr>
          <w:ilvl w:val="0"/>
          <w:numId w:val="1"/>
        </w:numPr>
        <w:spacing w:after="0" w:line="360" w:lineRule="auto"/>
        <w:ind w:hanging="360"/>
        <w:contextualSpacing/>
        <w:jc w:val="both"/>
        <w:rPr>
          <w:rFonts w:asciiTheme="majorHAnsi" w:hAnsiTheme="majorHAnsi"/>
          <w:color w:val="auto"/>
          <w:sz w:val="20"/>
          <w:szCs w:val="20"/>
        </w:rPr>
      </w:pPr>
      <w:r w:rsidRPr="00734C7E">
        <w:rPr>
          <w:rFonts w:asciiTheme="majorHAnsi" w:hAnsiTheme="majorHAnsi"/>
          <w:color w:val="auto"/>
          <w:sz w:val="20"/>
          <w:szCs w:val="20"/>
        </w:rPr>
        <w:t>Alkusyksystä järjestettävä p</w:t>
      </w:r>
      <w:r w:rsidR="00F97FBB" w:rsidRPr="00734C7E">
        <w:rPr>
          <w:rFonts w:asciiTheme="majorHAnsi" w:hAnsiTheme="majorHAnsi"/>
          <w:color w:val="auto"/>
          <w:sz w:val="20"/>
          <w:szCs w:val="20"/>
        </w:rPr>
        <w:t xml:space="preserve">ihapeli-ilta, jossa uudet ja vanhat opiskelijat pääsevät tutustumaan toisiinsa matalan kynnyksen </w:t>
      </w:r>
      <w:r w:rsidR="00B96960">
        <w:rPr>
          <w:rFonts w:asciiTheme="majorHAnsi" w:hAnsiTheme="majorHAnsi"/>
          <w:color w:val="auto"/>
          <w:sz w:val="20"/>
          <w:szCs w:val="20"/>
        </w:rPr>
        <w:t>pelien ja leikkien muodossa</w:t>
      </w:r>
    </w:p>
    <w:p w14:paraId="204A62C4" w14:textId="60BBC63A" w:rsidR="002B7EA0" w:rsidRDefault="002B7EA0" w:rsidP="00D50DFC">
      <w:pPr>
        <w:numPr>
          <w:ilvl w:val="0"/>
          <w:numId w:val="1"/>
        </w:numPr>
        <w:spacing w:after="0" w:line="360" w:lineRule="auto"/>
        <w:ind w:hanging="360"/>
        <w:contextualSpacing/>
        <w:jc w:val="both"/>
        <w:rPr>
          <w:rFonts w:asciiTheme="majorHAnsi" w:hAnsiTheme="majorHAnsi"/>
          <w:color w:val="auto"/>
          <w:sz w:val="20"/>
          <w:szCs w:val="20"/>
        </w:rPr>
      </w:pPr>
      <w:r>
        <w:rPr>
          <w:rFonts w:asciiTheme="majorHAnsi" w:hAnsiTheme="majorHAnsi"/>
          <w:color w:val="auto"/>
          <w:sz w:val="20"/>
          <w:szCs w:val="20"/>
        </w:rPr>
        <w:t>Ihmisshakki Kritiikki ry:tä vastaan Kupittaan puistossa</w:t>
      </w:r>
    </w:p>
    <w:p w14:paraId="6D790FE8" w14:textId="24D87B45" w:rsidR="007326D5" w:rsidRPr="00734C7E" w:rsidRDefault="007326D5" w:rsidP="00D50DFC">
      <w:pPr>
        <w:numPr>
          <w:ilvl w:val="0"/>
          <w:numId w:val="1"/>
        </w:numPr>
        <w:spacing w:after="0" w:line="360" w:lineRule="auto"/>
        <w:ind w:hanging="360"/>
        <w:contextualSpacing/>
        <w:jc w:val="both"/>
        <w:rPr>
          <w:rFonts w:asciiTheme="majorHAnsi" w:hAnsiTheme="majorHAnsi"/>
          <w:color w:val="auto"/>
          <w:sz w:val="20"/>
          <w:szCs w:val="20"/>
        </w:rPr>
      </w:pPr>
      <w:r>
        <w:rPr>
          <w:rFonts w:asciiTheme="majorHAnsi" w:hAnsiTheme="majorHAnsi"/>
          <w:color w:val="auto"/>
          <w:sz w:val="20"/>
          <w:szCs w:val="20"/>
        </w:rPr>
        <w:t>Baarikierros, jossa tutustutaan Turun baareihin</w:t>
      </w:r>
    </w:p>
    <w:p w14:paraId="48195B03" w14:textId="0AE0F08C" w:rsidR="00337D85" w:rsidRDefault="00337D85" w:rsidP="00337D85">
      <w:pPr>
        <w:numPr>
          <w:ilvl w:val="0"/>
          <w:numId w:val="1"/>
        </w:numPr>
        <w:spacing w:after="0" w:line="360" w:lineRule="auto"/>
        <w:ind w:hanging="360"/>
        <w:contextualSpacing/>
        <w:jc w:val="both"/>
        <w:rPr>
          <w:rFonts w:asciiTheme="majorHAnsi" w:hAnsiTheme="majorHAnsi"/>
          <w:sz w:val="20"/>
          <w:szCs w:val="20"/>
        </w:rPr>
      </w:pPr>
      <w:r>
        <w:rPr>
          <w:rFonts w:asciiTheme="majorHAnsi" w:hAnsiTheme="majorHAnsi"/>
          <w:sz w:val="20"/>
          <w:szCs w:val="20"/>
        </w:rPr>
        <w:t>Syksyllä</w:t>
      </w:r>
      <w:r w:rsidR="00CF229A" w:rsidRPr="00CF229A">
        <w:rPr>
          <w:rFonts w:asciiTheme="majorHAnsi" w:hAnsiTheme="majorHAnsi"/>
          <w:sz w:val="20"/>
          <w:szCs w:val="20"/>
        </w:rPr>
        <w:t xml:space="preserve"> pidettävä Viini-ilta, jossa maistellaan viiniä ja ru</w:t>
      </w:r>
      <w:r w:rsidR="00BC6E2B">
        <w:rPr>
          <w:rFonts w:asciiTheme="majorHAnsi" w:hAnsiTheme="majorHAnsi"/>
          <w:sz w:val="20"/>
          <w:szCs w:val="20"/>
        </w:rPr>
        <w:t>okia sekä nautitaan jäsenistön toteuttamista</w:t>
      </w:r>
      <w:r w:rsidR="000168EE">
        <w:rPr>
          <w:rFonts w:asciiTheme="majorHAnsi" w:hAnsiTheme="majorHAnsi"/>
          <w:sz w:val="20"/>
          <w:szCs w:val="20"/>
        </w:rPr>
        <w:t xml:space="preserve"> taiteellisista esityksistä</w:t>
      </w:r>
    </w:p>
    <w:p w14:paraId="0FC55F4E" w14:textId="6B229905" w:rsidR="001B4FDB" w:rsidRPr="004B5DAA" w:rsidRDefault="00337D85" w:rsidP="004B5DAA">
      <w:pPr>
        <w:numPr>
          <w:ilvl w:val="0"/>
          <w:numId w:val="1"/>
        </w:numPr>
        <w:spacing w:after="0" w:line="360" w:lineRule="auto"/>
        <w:ind w:hanging="360"/>
        <w:contextualSpacing/>
        <w:jc w:val="both"/>
        <w:rPr>
          <w:rFonts w:asciiTheme="majorHAnsi" w:hAnsiTheme="majorHAnsi"/>
          <w:sz w:val="20"/>
          <w:szCs w:val="20"/>
        </w:rPr>
      </w:pPr>
      <w:r>
        <w:rPr>
          <w:rFonts w:asciiTheme="majorHAnsi" w:hAnsiTheme="majorHAnsi"/>
          <w:sz w:val="20"/>
          <w:szCs w:val="20"/>
        </w:rPr>
        <w:t>S</w:t>
      </w:r>
      <w:r w:rsidR="00CF229A" w:rsidRPr="00337D85">
        <w:rPr>
          <w:rFonts w:asciiTheme="majorHAnsi" w:hAnsiTheme="majorHAnsi"/>
          <w:sz w:val="20"/>
          <w:szCs w:val="20"/>
        </w:rPr>
        <w:t>yksyllä pidettävät uusien opiskelijoiden järjestä</w:t>
      </w:r>
      <w:r w:rsidR="00BC6E2B" w:rsidRPr="00337D85">
        <w:rPr>
          <w:rFonts w:asciiTheme="majorHAnsi" w:hAnsiTheme="majorHAnsi"/>
          <w:sz w:val="20"/>
          <w:szCs w:val="20"/>
        </w:rPr>
        <w:t>mät juhlat, joiden toteutuminen</w:t>
      </w:r>
      <w:r w:rsidR="00CF229A" w:rsidRPr="00337D85">
        <w:rPr>
          <w:rFonts w:asciiTheme="majorHAnsi" w:hAnsiTheme="majorHAnsi"/>
          <w:sz w:val="20"/>
          <w:szCs w:val="20"/>
        </w:rPr>
        <w:t xml:space="preserve"> annetaan uusien opiskelijoiden tehtäväksi. Hallitus budjetoi juhlii</w:t>
      </w:r>
      <w:r>
        <w:rPr>
          <w:rFonts w:asciiTheme="majorHAnsi" w:hAnsiTheme="majorHAnsi"/>
          <w:sz w:val="20"/>
          <w:szCs w:val="20"/>
        </w:rPr>
        <w:t>n j</w:t>
      </w:r>
      <w:r w:rsidR="004B5DAA">
        <w:rPr>
          <w:rFonts w:asciiTheme="majorHAnsi" w:hAnsiTheme="majorHAnsi"/>
          <w:sz w:val="20"/>
          <w:szCs w:val="20"/>
        </w:rPr>
        <w:t xml:space="preserve">a </w:t>
      </w:r>
      <w:r w:rsidRPr="004B5DAA">
        <w:rPr>
          <w:rFonts w:asciiTheme="majorHAnsi" w:hAnsiTheme="majorHAnsi"/>
          <w:sz w:val="20"/>
          <w:szCs w:val="20"/>
        </w:rPr>
        <w:t>varaa juhlatilan</w:t>
      </w:r>
      <w:r w:rsidR="00CF229A" w:rsidRPr="004B5DAA">
        <w:rPr>
          <w:rFonts w:asciiTheme="majorHAnsi" w:hAnsiTheme="majorHAnsi"/>
          <w:sz w:val="20"/>
          <w:szCs w:val="20"/>
        </w:rPr>
        <w:t xml:space="preserve"> niitä varten. Tapahtuman tarkoituksena on tuoda uudet opiskelijat osaksi tapahtumien järjestämistä ja ainejärjestön toimintaa.</w:t>
      </w:r>
    </w:p>
    <w:p w14:paraId="18D4E5E8" w14:textId="1B423E14" w:rsidR="002B7EA0" w:rsidRPr="002B7EA0" w:rsidRDefault="00CF229A" w:rsidP="002B7EA0">
      <w:pPr>
        <w:numPr>
          <w:ilvl w:val="0"/>
          <w:numId w:val="1"/>
        </w:numPr>
        <w:spacing w:after="0" w:line="360" w:lineRule="auto"/>
        <w:ind w:hanging="360"/>
        <w:contextualSpacing/>
        <w:jc w:val="both"/>
        <w:rPr>
          <w:rFonts w:asciiTheme="majorHAnsi" w:hAnsiTheme="majorHAnsi"/>
          <w:sz w:val="20"/>
          <w:szCs w:val="20"/>
        </w:rPr>
      </w:pPr>
      <w:r w:rsidRPr="00CF229A">
        <w:rPr>
          <w:rFonts w:asciiTheme="majorHAnsi" w:hAnsiTheme="majorHAnsi"/>
          <w:sz w:val="20"/>
          <w:szCs w:val="20"/>
        </w:rPr>
        <w:t xml:space="preserve">Pikkujoulut, joissa tarjoillaan jouluruokaa ja järjestetään jouluhenkistä ohjelmaa. Yhtenä ohjelmanumeroista on uusien opiskelijoiden </w:t>
      </w:r>
      <w:r w:rsidR="008D2BC4">
        <w:rPr>
          <w:rFonts w:asciiTheme="majorHAnsi" w:hAnsiTheme="majorHAnsi"/>
          <w:sz w:val="20"/>
          <w:szCs w:val="20"/>
        </w:rPr>
        <w:t>vapaamuotoinen jouluaiheinen esitys</w:t>
      </w:r>
      <w:r w:rsidRPr="00CF229A">
        <w:rPr>
          <w:rFonts w:asciiTheme="majorHAnsi" w:hAnsiTheme="majorHAnsi"/>
          <w:sz w:val="20"/>
          <w:szCs w:val="20"/>
        </w:rPr>
        <w:t>.</w:t>
      </w:r>
      <w:r w:rsidR="002B7EA0">
        <w:rPr>
          <w:rFonts w:asciiTheme="majorHAnsi" w:hAnsiTheme="majorHAnsi"/>
          <w:sz w:val="20"/>
          <w:szCs w:val="20"/>
        </w:rPr>
        <w:t xml:space="preserve"> </w:t>
      </w:r>
    </w:p>
    <w:p w14:paraId="0A529B22" w14:textId="77777777" w:rsidR="001B4FDB" w:rsidRPr="00CF229A" w:rsidRDefault="001B4FDB" w:rsidP="002B7EA0">
      <w:pPr>
        <w:spacing w:after="0" w:line="360" w:lineRule="auto"/>
        <w:jc w:val="both"/>
        <w:rPr>
          <w:rFonts w:asciiTheme="majorHAnsi" w:hAnsiTheme="majorHAnsi"/>
          <w:sz w:val="20"/>
          <w:szCs w:val="20"/>
        </w:rPr>
      </w:pPr>
    </w:p>
    <w:p w14:paraId="27A9E752" w14:textId="6DBFC34D" w:rsidR="002B7EA0" w:rsidRPr="0090427E" w:rsidRDefault="0090427E" w:rsidP="0090427E">
      <w:pPr>
        <w:spacing w:after="0" w:line="360" w:lineRule="auto"/>
        <w:ind w:left="360"/>
        <w:jc w:val="both"/>
        <w:rPr>
          <w:rFonts w:asciiTheme="majorHAnsi" w:hAnsiTheme="majorHAnsi"/>
          <w:color w:val="FF0000"/>
          <w:sz w:val="20"/>
          <w:szCs w:val="20"/>
        </w:rPr>
      </w:pPr>
      <w:r>
        <w:rPr>
          <w:rFonts w:asciiTheme="majorHAnsi" w:hAnsiTheme="majorHAnsi"/>
          <w:color w:val="000000" w:themeColor="text1"/>
          <w:sz w:val="20"/>
          <w:szCs w:val="20"/>
        </w:rPr>
        <w:t>Lisäksi Seita ry järjestää muitaki</w:t>
      </w:r>
      <w:r w:rsidR="000168EE">
        <w:rPr>
          <w:rFonts w:asciiTheme="majorHAnsi" w:hAnsiTheme="majorHAnsi"/>
          <w:color w:val="000000" w:themeColor="text1"/>
          <w:sz w:val="20"/>
          <w:szCs w:val="20"/>
        </w:rPr>
        <w:t xml:space="preserve">n </w:t>
      </w:r>
      <w:r w:rsidR="007326D5" w:rsidRPr="001F2E95">
        <w:rPr>
          <w:rFonts w:asciiTheme="majorHAnsi" w:hAnsiTheme="majorHAnsi"/>
          <w:color w:val="000000" w:themeColor="text1"/>
          <w:sz w:val="20"/>
          <w:szCs w:val="20"/>
        </w:rPr>
        <w:t>alkoholittomia tapahtumia, kuten lautapeli- ja elokuvailtoja</w:t>
      </w:r>
      <w:r>
        <w:rPr>
          <w:rFonts w:asciiTheme="majorHAnsi" w:hAnsiTheme="majorHAnsi"/>
          <w:color w:val="000000" w:themeColor="text1"/>
          <w:sz w:val="20"/>
          <w:szCs w:val="20"/>
        </w:rPr>
        <w:t>,</w:t>
      </w:r>
      <w:r w:rsidR="001F2E95">
        <w:rPr>
          <w:rFonts w:asciiTheme="majorHAnsi" w:hAnsiTheme="majorHAnsi"/>
          <w:color w:val="000000" w:themeColor="text1"/>
          <w:sz w:val="20"/>
          <w:szCs w:val="20"/>
        </w:rPr>
        <w:t xml:space="preserve"> sekä Seita syö -iltoja</w:t>
      </w:r>
      <w:r w:rsidR="007326D5" w:rsidRPr="001F2E95">
        <w:rPr>
          <w:rFonts w:asciiTheme="majorHAnsi" w:hAnsiTheme="majorHAnsi"/>
          <w:color w:val="000000" w:themeColor="text1"/>
          <w:sz w:val="20"/>
          <w:szCs w:val="20"/>
        </w:rPr>
        <w:t xml:space="preserve">. </w:t>
      </w:r>
      <w:r w:rsidR="00CF229A" w:rsidRPr="00CF229A">
        <w:rPr>
          <w:rFonts w:asciiTheme="majorHAnsi" w:hAnsiTheme="majorHAnsi"/>
          <w:sz w:val="20"/>
          <w:szCs w:val="20"/>
        </w:rPr>
        <w:t>Mahdollisuuksien mukaan järjeste</w:t>
      </w:r>
      <w:r w:rsidR="000F0C8B">
        <w:rPr>
          <w:rFonts w:asciiTheme="majorHAnsi" w:hAnsiTheme="majorHAnsi"/>
          <w:sz w:val="20"/>
          <w:szCs w:val="20"/>
        </w:rPr>
        <w:t>tään tapahtumia</w:t>
      </w:r>
      <w:r w:rsidR="002B7EA0">
        <w:rPr>
          <w:rFonts w:asciiTheme="majorHAnsi" w:hAnsiTheme="majorHAnsi"/>
          <w:sz w:val="20"/>
          <w:szCs w:val="20"/>
        </w:rPr>
        <w:t xml:space="preserve"> kuten sitsejä</w:t>
      </w:r>
      <w:r w:rsidR="000F0C8B">
        <w:rPr>
          <w:rFonts w:asciiTheme="majorHAnsi" w:hAnsiTheme="majorHAnsi"/>
          <w:sz w:val="20"/>
          <w:szCs w:val="20"/>
        </w:rPr>
        <w:t xml:space="preserve"> ja</w:t>
      </w:r>
      <w:r w:rsidR="00CF229A" w:rsidRPr="00CF229A">
        <w:rPr>
          <w:rFonts w:asciiTheme="majorHAnsi" w:hAnsiTheme="majorHAnsi"/>
          <w:sz w:val="20"/>
          <w:szCs w:val="20"/>
        </w:rPr>
        <w:t xml:space="preserve"> j</w:t>
      </w:r>
      <w:r w:rsidR="0053789A">
        <w:rPr>
          <w:rFonts w:asciiTheme="majorHAnsi" w:hAnsiTheme="majorHAnsi"/>
          <w:sz w:val="20"/>
          <w:szCs w:val="20"/>
        </w:rPr>
        <w:t>uhlia Turun yökerhoissa itsenäisesti</w:t>
      </w:r>
      <w:r w:rsidR="00CF229A" w:rsidRPr="00CF229A">
        <w:rPr>
          <w:rFonts w:asciiTheme="majorHAnsi" w:hAnsiTheme="majorHAnsi"/>
          <w:sz w:val="20"/>
          <w:szCs w:val="20"/>
        </w:rPr>
        <w:t xml:space="preserve"> tai yhdessä muiden ainejärjestöjen kanssa.</w:t>
      </w:r>
      <w:r w:rsidR="007326D5" w:rsidRPr="001F2E95">
        <w:rPr>
          <w:rFonts w:asciiTheme="majorHAnsi" w:hAnsiTheme="majorHAnsi"/>
          <w:color w:val="000000" w:themeColor="text1"/>
          <w:sz w:val="20"/>
          <w:szCs w:val="20"/>
        </w:rPr>
        <w:t xml:space="preserve"> Vuonna 2018 Seita ry järjestää tilaisuuksia, jo</w:t>
      </w:r>
      <w:r>
        <w:rPr>
          <w:rFonts w:asciiTheme="majorHAnsi" w:hAnsiTheme="majorHAnsi"/>
          <w:color w:val="000000" w:themeColor="text1"/>
          <w:sz w:val="20"/>
          <w:szCs w:val="20"/>
        </w:rPr>
        <w:t>i</w:t>
      </w:r>
      <w:r w:rsidR="007326D5" w:rsidRPr="001F2E95">
        <w:rPr>
          <w:rFonts w:asciiTheme="majorHAnsi" w:hAnsiTheme="majorHAnsi"/>
          <w:color w:val="000000" w:themeColor="text1"/>
          <w:sz w:val="20"/>
          <w:szCs w:val="20"/>
        </w:rPr>
        <w:t>ssa opiskelijat ja henkilökunta voivat kohdata rennoissa merkeissä. Jäsenistön ja henkilökunnan toiveita tapahtumien luonteesta selvitetään ja tapahtumia järjestetään toiveiden mukaisesti.</w:t>
      </w:r>
      <w:r>
        <w:rPr>
          <w:rFonts w:asciiTheme="majorHAnsi" w:hAnsiTheme="majorHAnsi"/>
          <w:color w:val="FF0000"/>
          <w:sz w:val="20"/>
          <w:szCs w:val="20"/>
        </w:rPr>
        <w:t xml:space="preserve"> </w:t>
      </w:r>
      <w:r w:rsidR="002B7EA0">
        <w:rPr>
          <w:rFonts w:asciiTheme="majorHAnsi" w:hAnsiTheme="majorHAnsi"/>
          <w:sz w:val="20"/>
          <w:szCs w:val="20"/>
        </w:rPr>
        <w:t>Tapahtumist</w:t>
      </w:r>
      <w:r w:rsidR="000168EE">
        <w:rPr>
          <w:rFonts w:asciiTheme="majorHAnsi" w:hAnsiTheme="majorHAnsi"/>
          <w:sz w:val="20"/>
          <w:szCs w:val="20"/>
        </w:rPr>
        <w:t xml:space="preserve">a, </w:t>
      </w:r>
      <w:r w:rsidR="002B7EA0">
        <w:rPr>
          <w:rFonts w:asciiTheme="majorHAnsi" w:hAnsiTheme="majorHAnsi"/>
          <w:sz w:val="20"/>
          <w:szCs w:val="20"/>
        </w:rPr>
        <w:t>joissa ensimmäisen vuoden opiskelijoilla on vastuutehtäviä, informoidaan heitä hyvissä ajoin.</w:t>
      </w:r>
    </w:p>
    <w:p w14:paraId="53408F78" w14:textId="77777777" w:rsidR="001B4FDB" w:rsidRDefault="001B4FDB" w:rsidP="00D50DFC">
      <w:pPr>
        <w:spacing w:after="0" w:line="360" w:lineRule="auto"/>
        <w:ind w:left="360"/>
        <w:jc w:val="both"/>
        <w:rPr>
          <w:rFonts w:asciiTheme="majorHAnsi" w:hAnsiTheme="majorHAnsi"/>
          <w:sz w:val="20"/>
          <w:szCs w:val="20"/>
        </w:rPr>
      </w:pPr>
    </w:p>
    <w:p w14:paraId="3CAE5D07" w14:textId="384FAE58" w:rsidR="007326D5" w:rsidRPr="001F2E95" w:rsidRDefault="007326D5" w:rsidP="001F2E95">
      <w:pPr>
        <w:spacing w:after="0" w:line="360" w:lineRule="auto"/>
        <w:ind w:left="360"/>
        <w:jc w:val="both"/>
        <w:rPr>
          <w:rFonts w:asciiTheme="majorHAnsi" w:hAnsiTheme="majorHAnsi"/>
          <w:color w:val="000000" w:themeColor="text1"/>
          <w:sz w:val="20"/>
          <w:szCs w:val="20"/>
        </w:rPr>
      </w:pPr>
      <w:r w:rsidRPr="001F2E95">
        <w:rPr>
          <w:rFonts w:asciiTheme="majorHAnsi" w:hAnsiTheme="majorHAnsi"/>
          <w:color w:val="000000" w:themeColor="text1"/>
          <w:sz w:val="20"/>
          <w:szCs w:val="20"/>
        </w:rPr>
        <w:t>Yhdistyksen syys- ja kevätkokouksien yhteydessä tarjotaan syömistä ja suoritetaan erilaisia rituaaleja. Tarkoituksena on lisätä jäsenistön osallistumista yhdistyksen kokouksiin ja sitouttaa kaikki jäsenet yhdistyksen päätöksentekoon. Ennen syyskokousta järjestetään erillinen tilaisuus, jossa hallituksen toiminnasta kiinnostuneet voivat tulla tutustumaan hallituksen toimintaan ja eri toimitehtäviin.</w:t>
      </w:r>
    </w:p>
    <w:p w14:paraId="08339E9A" w14:textId="77777777" w:rsidR="007326D5" w:rsidRPr="00CF229A" w:rsidRDefault="007326D5" w:rsidP="00D50DFC">
      <w:pPr>
        <w:spacing w:after="0" w:line="360" w:lineRule="auto"/>
        <w:ind w:left="360"/>
        <w:jc w:val="both"/>
        <w:rPr>
          <w:rFonts w:asciiTheme="majorHAnsi" w:hAnsiTheme="majorHAnsi"/>
          <w:sz w:val="20"/>
          <w:szCs w:val="20"/>
        </w:rPr>
      </w:pPr>
    </w:p>
    <w:p w14:paraId="6ECCCA01" w14:textId="77777777" w:rsidR="001B4FDB" w:rsidRPr="00CF229A" w:rsidRDefault="00CF229A" w:rsidP="00D50DFC">
      <w:pPr>
        <w:spacing w:after="0" w:line="360" w:lineRule="auto"/>
        <w:ind w:left="360"/>
        <w:jc w:val="both"/>
        <w:rPr>
          <w:rFonts w:asciiTheme="majorHAnsi" w:hAnsiTheme="majorHAnsi"/>
          <w:sz w:val="20"/>
          <w:szCs w:val="20"/>
        </w:rPr>
      </w:pPr>
      <w:r w:rsidRPr="00CF229A">
        <w:rPr>
          <w:rFonts w:asciiTheme="majorHAnsi" w:hAnsiTheme="majorHAnsi"/>
          <w:i/>
          <w:sz w:val="20"/>
          <w:szCs w:val="20"/>
          <w:u w:val="single"/>
        </w:rPr>
        <w:t>Ekskursiot</w:t>
      </w:r>
    </w:p>
    <w:p w14:paraId="416E7948" w14:textId="77777777" w:rsidR="001B4FDB" w:rsidRPr="00CF229A" w:rsidRDefault="001B4FDB" w:rsidP="00D50DFC">
      <w:pPr>
        <w:spacing w:after="0" w:line="360" w:lineRule="auto"/>
        <w:ind w:left="360"/>
        <w:jc w:val="both"/>
        <w:rPr>
          <w:rFonts w:asciiTheme="majorHAnsi" w:hAnsiTheme="majorHAnsi"/>
          <w:sz w:val="20"/>
          <w:szCs w:val="20"/>
        </w:rPr>
      </w:pPr>
    </w:p>
    <w:p w14:paraId="462F8ECE" w14:textId="3A6BD1EF" w:rsidR="001B4FDB" w:rsidRPr="00CF229A" w:rsidRDefault="00C367CB" w:rsidP="00D50DFC">
      <w:pPr>
        <w:spacing w:after="0" w:line="360" w:lineRule="auto"/>
        <w:ind w:left="360"/>
        <w:jc w:val="both"/>
        <w:rPr>
          <w:rFonts w:asciiTheme="majorHAnsi" w:hAnsiTheme="majorHAnsi"/>
          <w:sz w:val="20"/>
          <w:szCs w:val="20"/>
        </w:rPr>
      </w:pPr>
      <w:r>
        <w:rPr>
          <w:rFonts w:asciiTheme="majorHAnsi" w:hAnsiTheme="majorHAnsi"/>
          <w:sz w:val="20"/>
          <w:szCs w:val="20"/>
        </w:rPr>
        <w:t xml:space="preserve">Seita ry pyrkii järjestämään </w:t>
      </w:r>
      <w:r w:rsidR="00835CAA">
        <w:rPr>
          <w:rFonts w:asciiTheme="majorHAnsi" w:hAnsiTheme="majorHAnsi"/>
          <w:sz w:val="20"/>
          <w:szCs w:val="20"/>
        </w:rPr>
        <w:t xml:space="preserve">vähintään </w:t>
      </w:r>
      <w:r>
        <w:rPr>
          <w:rFonts w:asciiTheme="majorHAnsi" w:hAnsiTheme="majorHAnsi"/>
          <w:sz w:val="20"/>
          <w:szCs w:val="20"/>
        </w:rPr>
        <w:t>yhden ekskursion</w:t>
      </w:r>
      <w:r w:rsidR="00CF229A" w:rsidRPr="00CF229A">
        <w:rPr>
          <w:rFonts w:asciiTheme="majorHAnsi" w:hAnsiTheme="majorHAnsi"/>
          <w:sz w:val="20"/>
          <w:szCs w:val="20"/>
        </w:rPr>
        <w:t xml:space="preserve"> vu</w:t>
      </w:r>
      <w:r w:rsidR="000C4CB6">
        <w:rPr>
          <w:rFonts w:asciiTheme="majorHAnsi" w:hAnsiTheme="majorHAnsi"/>
          <w:sz w:val="20"/>
          <w:szCs w:val="20"/>
        </w:rPr>
        <w:t xml:space="preserve">odessa. Ekskursiot suuntautuvat </w:t>
      </w:r>
      <w:r w:rsidR="00CF229A" w:rsidRPr="00CF229A">
        <w:rPr>
          <w:rFonts w:asciiTheme="majorHAnsi" w:hAnsiTheme="majorHAnsi"/>
          <w:sz w:val="20"/>
          <w:szCs w:val="20"/>
        </w:rPr>
        <w:t>kulttuurillisesti mielenkiintoisiin kohteisiin. Jäsenistön toiveita ekskursiokohteista kuunnellaan tarkasti, ja jokaisen ekskursion kohdalla tarjotaan yhdessä oppiaineen kanssa mahdollisuus suorittaa opintopisteitä ekskursioon liittyvillä tehtävillä. Ekskursioita suunnat</w:t>
      </w:r>
      <w:r w:rsidR="000C4CB6">
        <w:rPr>
          <w:rFonts w:asciiTheme="majorHAnsi" w:hAnsiTheme="majorHAnsi"/>
          <w:sz w:val="20"/>
          <w:szCs w:val="20"/>
        </w:rPr>
        <w:t>aan mahdollisuuksien mukaan</w:t>
      </w:r>
      <w:r w:rsidR="004B3112">
        <w:rPr>
          <w:rFonts w:asciiTheme="majorHAnsi" w:hAnsiTheme="majorHAnsi"/>
          <w:sz w:val="20"/>
          <w:szCs w:val="20"/>
        </w:rPr>
        <w:t xml:space="preserve"> my</w:t>
      </w:r>
      <w:r w:rsidR="00E63578">
        <w:rPr>
          <w:rFonts w:asciiTheme="majorHAnsi" w:hAnsiTheme="majorHAnsi"/>
          <w:sz w:val="20"/>
          <w:szCs w:val="20"/>
        </w:rPr>
        <w:t>ös</w:t>
      </w:r>
      <w:r w:rsidR="00CF229A" w:rsidRPr="00CF229A">
        <w:rPr>
          <w:rFonts w:asciiTheme="majorHAnsi" w:hAnsiTheme="majorHAnsi"/>
          <w:sz w:val="20"/>
          <w:szCs w:val="20"/>
        </w:rPr>
        <w:t xml:space="preserve"> ulkomaille.</w:t>
      </w:r>
    </w:p>
    <w:p w14:paraId="298651E6" w14:textId="77777777" w:rsidR="001B4FDB" w:rsidRPr="00CF229A" w:rsidRDefault="001B4FDB" w:rsidP="00D50DFC">
      <w:pPr>
        <w:spacing w:after="0" w:line="360" w:lineRule="auto"/>
        <w:jc w:val="both"/>
        <w:rPr>
          <w:rFonts w:asciiTheme="majorHAnsi" w:hAnsiTheme="majorHAnsi"/>
          <w:sz w:val="20"/>
          <w:szCs w:val="20"/>
        </w:rPr>
      </w:pPr>
    </w:p>
    <w:p w14:paraId="2100AEF6" w14:textId="77777777" w:rsidR="001B4FDB" w:rsidRPr="00CF229A" w:rsidRDefault="00CF229A" w:rsidP="00D50DFC">
      <w:pPr>
        <w:spacing w:after="0" w:line="360" w:lineRule="auto"/>
        <w:ind w:left="360"/>
        <w:jc w:val="both"/>
        <w:rPr>
          <w:rFonts w:asciiTheme="majorHAnsi" w:hAnsiTheme="majorHAnsi"/>
          <w:sz w:val="20"/>
          <w:szCs w:val="20"/>
        </w:rPr>
      </w:pPr>
      <w:r w:rsidRPr="00CF229A">
        <w:rPr>
          <w:rFonts w:asciiTheme="majorHAnsi" w:hAnsiTheme="majorHAnsi"/>
          <w:i/>
          <w:sz w:val="20"/>
          <w:szCs w:val="20"/>
          <w:u w:val="single"/>
        </w:rPr>
        <w:t>Liikuntatapahtumat</w:t>
      </w:r>
    </w:p>
    <w:p w14:paraId="3244D501" w14:textId="77777777" w:rsidR="001B4FDB" w:rsidRPr="00CF229A" w:rsidRDefault="001B4FDB" w:rsidP="00D50DFC">
      <w:pPr>
        <w:spacing w:after="0" w:line="360" w:lineRule="auto"/>
        <w:ind w:left="360"/>
        <w:jc w:val="both"/>
        <w:rPr>
          <w:rFonts w:asciiTheme="majorHAnsi" w:hAnsiTheme="majorHAnsi"/>
          <w:sz w:val="20"/>
          <w:szCs w:val="20"/>
        </w:rPr>
      </w:pPr>
    </w:p>
    <w:p w14:paraId="15AC65B3" w14:textId="01A2D6AA" w:rsidR="001B4FDB" w:rsidRPr="00CF229A" w:rsidRDefault="00CF229A" w:rsidP="00D50DFC">
      <w:pPr>
        <w:spacing w:after="0" w:line="360" w:lineRule="auto"/>
        <w:ind w:left="360"/>
        <w:jc w:val="both"/>
        <w:rPr>
          <w:rFonts w:asciiTheme="majorHAnsi" w:hAnsiTheme="majorHAnsi"/>
          <w:sz w:val="20"/>
          <w:szCs w:val="20"/>
        </w:rPr>
      </w:pPr>
      <w:r w:rsidRPr="00CF229A">
        <w:rPr>
          <w:rFonts w:asciiTheme="majorHAnsi" w:hAnsiTheme="majorHAnsi"/>
          <w:sz w:val="20"/>
          <w:szCs w:val="20"/>
        </w:rPr>
        <w:t>Seita ry järjestää jäsenistölleen useita liikunta</w:t>
      </w:r>
      <w:r w:rsidR="000C7A1D">
        <w:rPr>
          <w:rFonts w:asciiTheme="majorHAnsi" w:hAnsiTheme="majorHAnsi"/>
          <w:sz w:val="20"/>
          <w:szCs w:val="20"/>
        </w:rPr>
        <w:t>ta</w:t>
      </w:r>
      <w:r w:rsidRPr="00CF229A">
        <w:rPr>
          <w:rFonts w:asciiTheme="majorHAnsi" w:hAnsiTheme="majorHAnsi"/>
          <w:sz w:val="20"/>
          <w:szCs w:val="20"/>
        </w:rPr>
        <w:t xml:space="preserve">pahtumia vuodessa. Liikuntatapahtumien kohdalla pyritään erityisesti madaltamaan kynnystä jäsenistön osallistumiselle kaikille sopivalla rasitustasolla ja hyvällä ilmapiirillä. </w:t>
      </w:r>
      <w:r w:rsidR="004F0716">
        <w:rPr>
          <w:rFonts w:asciiTheme="majorHAnsi" w:hAnsiTheme="majorHAnsi"/>
          <w:sz w:val="20"/>
          <w:szCs w:val="20"/>
        </w:rPr>
        <w:t>Vuoden 2018 hallitus kehittää vähintään yhden uuden liikuntatapahtuman tai –toimintamuodon.</w:t>
      </w:r>
    </w:p>
    <w:p w14:paraId="11C651CE" w14:textId="77777777" w:rsidR="001B4FDB" w:rsidRPr="00CF229A" w:rsidRDefault="001B4FDB" w:rsidP="00D50DFC">
      <w:pPr>
        <w:spacing w:after="0" w:line="360" w:lineRule="auto"/>
        <w:ind w:left="360"/>
        <w:jc w:val="both"/>
        <w:rPr>
          <w:rFonts w:asciiTheme="majorHAnsi" w:hAnsiTheme="majorHAnsi"/>
          <w:sz w:val="20"/>
          <w:szCs w:val="20"/>
        </w:rPr>
      </w:pPr>
    </w:p>
    <w:p w14:paraId="003D1425" w14:textId="77777777" w:rsidR="001B4FDB" w:rsidRPr="00CF229A" w:rsidRDefault="00CF229A" w:rsidP="00D50DFC">
      <w:pPr>
        <w:spacing w:after="0" w:line="360" w:lineRule="auto"/>
        <w:ind w:left="360"/>
        <w:jc w:val="both"/>
        <w:rPr>
          <w:rFonts w:asciiTheme="majorHAnsi" w:hAnsiTheme="majorHAnsi"/>
          <w:sz w:val="20"/>
          <w:szCs w:val="20"/>
        </w:rPr>
      </w:pPr>
      <w:r w:rsidRPr="00CF229A">
        <w:rPr>
          <w:rFonts w:asciiTheme="majorHAnsi" w:hAnsiTheme="majorHAnsi"/>
          <w:i/>
          <w:sz w:val="20"/>
          <w:szCs w:val="20"/>
          <w:u w:val="single"/>
        </w:rPr>
        <w:t>Kulttuuritapahtumat</w:t>
      </w:r>
    </w:p>
    <w:p w14:paraId="423A8DC8" w14:textId="77777777" w:rsidR="001B4FDB" w:rsidRPr="00CF229A" w:rsidRDefault="001B4FDB" w:rsidP="00D50DFC">
      <w:pPr>
        <w:spacing w:after="0" w:line="360" w:lineRule="auto"/>
        <w:ind w:left="360"/>
        <w:jc w:val="both"/>
        <w:rPr>
          <w:rFonts w:asciiTheme="majorHAnsi" w:hAnsiTheme="majorHAnsi"/>
          <w:sz w:val="20"/>
          <w:szCs w:val="20"/>
        </w:rPr>
      </w:pPr>
    </w:p>
    <w:p w14:paraId="65FD0540" w14:textId="2A083D9F" w:rsidR="00BD79E1" w:rsidRDefault="00CF229A" w:rsidP="00BD79E1">
      <w:pPr>
        <w:spacing w:after="0" w:line="360" w:lineRule="auto"/>
        <w:ind w:left="360"/>
        <w:jc w:val="both"/>
        <w:rPr>
          <w:rFonts w:asciiTheme="majorHAnsi" w:hAnsiTheme="majorHAnsi"/>
          <w:sz w:val="20"/>
          <w:szCs w:val="20"/>
        </w:rPr>
      </w:pPr>
      <w:r w:rsidRPr="00CF229A">
        <w:rPr>
          <w:rFonts w:asciiTheme="majorHAnsi" w:hAnsiTheme="majorHAnsi"/>
          <w:sz w:val="20"/>
          <w:szCs w:val="20"/>
        </w:rPr>
        <w:t>Hallitus järj</w:t>
      </w:r>
      <w:r w:rsidR="004F0716">
        <w:rPr>
          <w:rFonts w:asciiTheme="majorHAnsi" w:hAnsiTheme="majorHAnsi"/>
          <w:sz w:val="20"/>
          <w:szCs w:val="20"/>
        </w:rPr>
        <w:t xml:space="preserve">estää useita kertoja vuoden aikana </w:t>
      </w:r>
      <w:r w:rsidRPr="00CF229A">
        <w:rPr>
          <w:rFonts w:asciiTheme="majorHAnsi" w:hAnsiTheme="majorHAnsi"/>
          <w:sz w:val="20"/>
          <w:szCs w:val="20"/>
        </w:rPr>
        <w:t xml:space="preserve">jäsenistölle taloudellisesti tuetun vierailun johonkin kulttuurikohteeseen kuten näyttelyyn, konserttiin, teatteriin tai museoon. Jäsenistö voi myös hakea </w:t>
      </w:r>
      <w:r w:rsidR="00BC6E2B">
        <w:rPr>
          <w:rFonts w:asciiTheme="majorHAnsi" w:hAnsiTheme="majorHAnsi"/>
          <w:sz w:val="20"/>
          <w:szCs w:val="20"/>
        </w:rPr>
        <w:t>kulttuuri- ja liikuntasponsorointia</w:t>
      </w:r>
      <w:r w:rsidRPr="00CF229A">
        <w:rPr>
          <w:rFonts w:asciiTheme="majorHAnsi" w:hAnsiTheme="majorHAnsi"/>
          <w:sz w:val="20"/>
          <w:szCs w:val="20"/>
        </w:rPr>
        <w:t xml:space="preserve"> erilaisiin kulttuuritapahtumiin, vaikka hallitus ei niihin erillistä vierailua järjestäisikään. </w:t>
      </w:r>
      <w:r w:rsidR="004F0716">
        <w:rPr>
          <w:rFonts w:asciiTheme="majorHAnsi" w:hAnsiTheme="majorHAnsi"/>
          <w:sz w:val="20"/>
          <w:szCs w:val="20"/>
        </w:rPr>
        <w:t xml:space="preserve">Kulttuuri- ja liikuntasponsorointia voi hakea yhdistyksen nettisivuilla olevalla lomakkeella kuittia tai pääsylippua vastaan. </w:t>
      </w:r>
    </w:p>
    <w:p w14:paraId="1E67E7C9" w14:textId="77777777" w:rsidR="001E1415" w:rsidRDefault="001E1415" w:rsidP="00BD79E1">
      <w:pPr>
        <w:spacing w:after="0" w:line="360" w:lineRule="auto"/>
        <w:ind w:left="360"/>
        <w:jc w:val="both"/>
        <w:rPr>
          <w:rFonts w:asciiTheme="majorHAnsi" w:hAnsiTheme="majorHAnsi"/>
          <w:sz w:val="20"/>
          <w:szCs w:val="20"/>
        </w:rPr>
      </w:pPr>
    </w:p>
    <w:p w14:paraId="7E496956" w14:textId="77777777" w:rsidR="00A5173B" w:rsidRDefault="00A5173B" w:rsidP="00BD79E1">
      <w:pPr>
        <w:spacing w:after="0" w:line="360" w:lineRule="auto"/>
        <w:ind w:left="360"/>
        <w:jc w:val="both"/>
        <w:rPr>
          <w:rFonts w:asciiTheme="majorHAnsi" w:hAnsiTheme="majorHAnsi"/>
          <w:sz w:val="20"/>
          <w:szCs w:val="20"/>
        </w:rPr>
      </w:pPr>
    </w:p>
    <w:p w14:paraId="615B12EF" w14:textId="77777777" w:rsidR="00A5173B" w:rsidRPr="00BD79E1" w:rsidRDefault="00A5173B" w:rsidP="00BD79E1">
      <w:pPr>
        <w:spacing w:after="0" w:line="360" w:lineRule="auto"/>
        <w:ind w:left="360"/>
        <w:jc w:val="both"/>
        <w:rPr>
          <w:rFonts w:asciiTheme="majorHAnsi" w:hAnsiTheme="majorHAnsi"/>
          <w:sz w:val="20"/>
          <w:szCs w:val="20"/>
        </w:rPr>
      </w:pPr>
    </w:p>
    <w:p w14:paraId="02AF83EA" w14:textId="77777777" w:rsidR="001B4FDB" w:rsidRPr="004B3112" w:rsidRDefault="00CF229A" w:rsidP="004B3112">
      <w:pPr>
        <w:spacing w:after="0" w:line="360" w:lineRule="auto"/>
        <w:ind w:left="360"/>
        <w:jc w:val="both"/>
        <w:rPr>
          <w:rFonts w:asciiTheme="majorHAnsi" w:hAnsiTheme="majorHAnsi"/>
          <w:color w:val="auto"/>
          <w:sz w:val="20"/>
          <w:szCs w:val="20"/>
        </w:rPr>
      </w:pPr>
      <w:r w:rsidRPr="00CF229A">
        <w:rPr>
          <w:rFonts w:asciiTheme="majorHAnsi" w:hAnsiTheme="majorHAnsi"/>
          <w:b/>
          <w:sz w:val="20"/>
          <w:szCs w:val="20"/>
        </w:rPr>
        <w:t>Yhteenveto</w:t>
      </w:r>
    </w:p>
    <w:p w14:paraId="22645079" w14:textId="77777777" w:rsidR="001B4FDB" w:rsidRPr="00CF229A" w:rsidRDefault="001B4FDB" w:rsidP="00D50DFC">
      <w:pPr>
        <w:spacing w:after="0" w:line="360" w:lineRule="auto"/>
        <w:ind w:left="360"/>
        <w:jc w:val="both"/>
        <w:rPr>
          <w:rFonts w:asciiTheme="majorHAnsi" w:hAnsiTheme="majorHAnsi"/>
          <w:sz w:val="20"/>
          <w:szCs w:val="20"/>
        </w:rPr>
      </w:pPr>
    </w:p>
    <w:p w14:paraId="7D6FE8BB" w14:textId="312EBEDF" w:rsidR="00D50DFC" w:rsidRPr="00F74C8D" w:rsidRDefault="004F0716" w:rsidP="00595BCE">
      <w:pPr>
        <w:spacing w:after="0" w:line="360" w:lineRule="auto"/>
        <w:ind w:left="360"/>
        <w:jc w:val="both"/>
        <w:rPr>
          <w:rFonts w:asciiTheme="majorHAnsi" w:hAnsiTheme="majorHAnsi"/>
          <w:color w:val="auto"/>
          <w:sz w:val="20"/>
          <w:szCs w:val="20"/>
        </w:rPr>
      </w:pPr>
      <w:r>
        <w:rPr>
          <w:rFonts w:asciiTheme="majorHAnsi" w:hAnsiTheme="majorHAnsi"/>
          <w:color w:val="auto"/>
          <w:sz w:val="20"/>
          <w:szCs w:val="20"/>
        </w:rPr>
        <w:t>Vuonna 2018</w:t>
      </w:r>
      <w:r w:rsidR="00D50DFC" w:rsidRPr="00F74C8D">
        <w:rPr>
          <w:rFonts w:asciiTheme="majorHAnsi" w:hAnsiTheme="majorHAnsi"/>
          <w:color w:val="auto"/>
          <w:sz w:val="20"/>
          <w:szCs w:val="20"/>
        </w:rPr>
        <w:t xml:space="preserve"> Seita ry panostaa erityisesti yhteistyöhön oppiaineiden henkilökunnan, muiden ainejärjestöjen ja kattojärjestöjen kanssa. Tapahtumia kehitetään ja monipuolistetaan, jotta toiminta olisi toimivampaa ja helpommin lähestyttävää kaikille jäsenille.</w:t>
      </w:r>
      <w:r>
        <w:rPr>
          <w:rFonts w:asciiTheme="majorHAnsi" w:hAnsiTheme="majorHAnsi"/>
          <w:color w:val="auto"/>
          <w:sz w:val="20"/>
          <w:szCs w:val="20"/>
        </w:rPr>
        <w:t xml:space="preserve"> Vuoden 2018</w:t>
      </w:r>
      <w:r w:rsidR="00D50DFC" w:rsidRPr="00F74C8D">
        <w:rPr>
          <w:rFonts w:asciiTheme="majorHAnsi" w:hAnsiTheme="majorHAnsi"/>
          <w:color w:val="auto"/>
          <w:sz w:val="20"/>
          <w:szCs w:val="20"/>
        </w:rPr>
        <w:t xml:space="preserve"> hallitus kokeilee uutta </w:t>
      </w:r>
      <w:r w:rsidR="004265A5" w:rsidRPr="00F74C8D">
        <w:rPr>
          <w:rFonts w:asciiTheme="majorHAnsi" w:hAnsiTheme="majorHAnsi"/>
          <w:color w:val="auto"/>
          <w:sz w:val="20"/>
          <w:szCs w:val="20"/>
        </w:rPr>
        <w:t>ja kehittää jo olemassa olevia</w:t>
      </w:r>
      <w:r w:rsidR="00DC2A0B">
        <w:rPr>
          <w:rFonts w:asciiTheme="majorHAnsi" w:hAnsiTheme="majorHAnsi"/>
          <w:color w:val="auto"/>
          <w:sz w:val="20"/>
          <w:szCs w:val="20"/>
        </w:rPr>
        <w:t xml:space="preserve"> perinteitä, mikäli se koetaan</w:t>
      </w:r>
      <w:r w:rsidR="00D50DFC" w:rsidRPr="00F74C8D">
        <w:rPr>
          <w:rFonts w:asciiTheme="majorHAnsi" w:hAnsiTheme="majorHAnsi"/>
          <w:color w:val="auto"/>
          <w:sz w:val="20"/>
          <w:szCs w:val="20"/>
        </w:rPr>
        <w:t xml:space="preserve"> tarpeelliseksi.</w:t>
      </w:r>
    </w:p>
    <w:p w14:paraId="4940364F" w14:textId="77777777" w:rsidR="001B4FDB" w:rsidRDefault="001B4FDB" w:rsidP="00D50DFC">
      <w:pPr>
        <w:spacing w:after="0" w:line="360" w:lineRule="auto"/>
        <w:ind w:left="360"/>
        <w:jc w:val="both"/>
        <w:rPr>
          <w:rFonts w:asciiTheme="majorHAnsi" w:hAnsiTheme="majorHAnsi"/>
          <w:sz w:val="20"/>
          <w:szCs w:val="20"/>
        </w:rPr>
      </w:pPr>
    </w:p>
    <w:p w14:paraId="0A6F9091" w14:textId="77777777" w:rsidR="00416E4B" w:rsidRDefault="00416E4B" w:rsidP="00D50DFC">
      <w:pPr>
        <w:spacing w:after="0" w:line="360" w:lineRule="auto"/>
        <w:ind w:left="360"/>
        <w:jc w:val="both"/>
        <w:rPr>
          <w:rFonts w:asciiTheme="majorHAnsi" w:hAnsiTheme="majorHAnsi"/>
          <w:sz w:val="20"/>
          <w:szCs w:val="20"/>
        </w:rPr>
      </w:pPr>
    </w:p>
    <w:p w14:paraId="5693E95F" w14:textId="77777777" w:rsidR="00A5173B" w:rsidRDefault="00A5173B" w:rsidP="00A5173B">
      <w:pPr>
        <w:spacing w:after="0" w:line="360" w:lineRule="auto"/>
        <w:jc w:val="both"/>
        <w:rPr>
          <w:rFonts w:asciiTheme="majorHAnsi" w:hAnsiTheme="majorHAnsi"/>
          <w:sz w:val="20"/>
          <w:szCs w:val="20"/>
        </w:rPr>
      </w:pPr>
    </w:p>
    <w:p w14:paraId="622D3987" w14:textId="77777777" w:rsidR="00416E4B" w:rsidRPr="00CF229A" w:rsidRDefault="00416E4B" w:rsidP="00D50DFC">
      <w:pPr>
        <w:spacing w:after="0" w:line="360" w:lineRule="auto"/>
        <w:ind w:left="360"/>
        <w:jc w:val="both"/>
        <w:rPr>
          <w:rFonts w:asciiTheme="majorHAnsi" w:hAnsiTheme="majorHAnsi"/>
          <w:sz w:val="20"/>
          <w:szCs w:val="20"/>
        </w:rPr>
      </w:pPr>
    </w:p>
    <w:p w14:paraId="3F704F96" w14:textId="6F76D224" w:rsidR="00E77E2C" w:rsidRPr="00A5173B" w:rsidRDefault="004F0716" w:rsidP="00A5173B">
      <w:pPr>
        <w:spacing w:after="0" w:line="360" w:lineRule="auto"/>
        <w:ind w:left="360"/>
        <w:jc w:val="center"/>
        <w:rPr>
          <w:rFonts w:asciiTheme="majorHAnsi" w:hAnsiTheme="majorHAnsi"/>
          <w:i/>
          <w:sz w:val="20"/>
          <w:szCs w:val="20"/>
        </w:rPr>
      </w:pPr>
      <w:r w:rsidRPr="00A5173B">
        <w:rPr>
          <w:rFonts w:asciiTheme="majorHAnsi" w:hAnsiTheme="majorHAnsi"/>
          <w:i/>
          <w:sz w:val="20"/>
          <w:szCs w:val="20"/>
        </w:rPr>
        <w:t xml:space="preserve">Tämä </w:t>
      </w:r>
      <w:r w:rsidR="00416E4B" w:rsidRPr="00A5173B">
        <w:rPr>
          <w:rFonts w:asciiTheme="majorHAnsi" w:hAnsiTheme="majorHAnsi"/>
          <w:i/>
          <w:sz w:val="20"/>
          <w:szCs w:val="20"/>
        </w:rPr>
        <w:t xml:space="preserve">toimintasuunnitelma </w:t>
      </w:r>
      <w:r w:rsidRPr="00A5173B">
        <w:rPr>
          <w:rFonts w:asciiTheme="majorHAnsi" w:hAnsiTheme="majorHAnsi"/>
          <w:i/>
          <w:sz w:val="20"/>
          <w:szCs w:val="20"/>
        </w:rPr>
        <w:t xml:space="preserve">on hyväksytty </w:t>
      </w:r>
      <w:r w:rsidR="00A5173B" w:rsidRPr="00A5173B">
        <w:rPr>
          <w:rFonts w:asciiTheme="majorHAnsi" w:hAnsiTheme="majorHAnsi"/>
          <w:i/>
          <w:sz w:val="20"/>
          <w:szCs w:val="20"/>
        </w:rPr>
        <w:t>yhdistyksen kokouksessa 24.10.2017.</w:t>
      </w:r>
    </w:p>
    <w:p w14:paraId="5E39B7B4" w14:textId="77777777" w:rsidR="00E77E2C" w:rsidRDefault="00E77E2C">
      <w:pPr>
        <w:rPr>
          <w:rFonts w:asciiTheme="majorHAnsi" w:hAnsiTheme="majorHAnsi"/>
          <w:sz w:val="20"/>
          <w:szCs w:val="20"/>
        </w:rPr>
      </w:pPr>
      <w:r>
        <w:rPr>
          <w:rFonts w:asciiTheme="majorHAnsi" w:hAnsiTheme="majorHAnsi"/>
          <w:sz w:val="20"/>
          <w:szCs w:val="20"/>
        </w:rPr>
        <w:br w:type="page"/>
      </w:r>
    </w:p>
    <w:p w14:paraId="1D9DE7CB" w14:textId="12376C55" w:rsidR="00D1255B" w:rsidRDefault="00D1255B" w:rsidP="00D1255B">
      <w:r>
        <w:t>Liite 1.</w:t>
      </w:r>
    </w:p>
    <w:p w14:paraId="4E763F43" w14:textId="4DD22738" w:rsidR="00D1255B" w:rsidRPr="005A754C" w:rsidRDefault="00D1255B" w:rsidP="00D1255B">
      <w:r w:rsidRPr="005A754C">
        <w:t>SEITA – TOIMINTAKULTTUURI</w:t>
      </w:r>
    </w:p>
    <w:p w14:paraId="2965D917" w14:textId="77777777" w:rsidR="00D1255B" w:rsidRDefault="00D1255B" w:rsidP="00D1255B">
      <w:r w:rsidRPr="005A754C">
        <w:t>YLEISTÄ</w:t>
      </w:r>
    </w:p>
    <w:p w14:paraId="43460279" w14:textId="77777777" w:rsidR="00D1255B" w:rsidRDefault="00D1255B" w:rsidP="00D1255B">
      <w:r>
        <w:t>Seitan toimintakulttuurin lähtökohtana on se, että jokainen folkloristiikan, kansatieteen tai uskontotieteen opiskelija kokisi olevansa tervetullut osallistumaan ainejärjestön toimintaan. Seitan hallitus ottaa mielellään vastaan jäsenistön palautetta ja toiveita toiminnasta. Tavoitteenamme on viihtyisä ainejärjestö, jossa kaikki opiskelijat kokisivat olevansa yhdenvertaisia ja löytäisivät itseään kiinnostavia tapahtumia.</w:t>
      </w:r>
    </w:p>
    <w:p w14:paraId="6FD9C1DB" w14:textId="77777777" w:rsidR="00D1255B" w:rsidRDefault="00D1255B" w:rsidP="00D1255B">
      <w:r>
        <w:t>TAPAHTUMAT</w:t>
      </w:r>
    </w:p>
    <w:p w14:paraId="0FEEEFF7" w14:textId="77777777" w:rsidR="00D1255B" w:rsidRDefault="00D1255B" w:rsidP="00D1255B">
      <w:r>
        <w:t xml:space="preserve">Seitan järjestämät tapahtumat ovat avoimia ja monipuolisia. Ainejärjestö järjestää erilaisia tapahtumia kuten bileitä, liikuntatapahtumia sekä kulttuurivierailuja kuten teatterikäyntejä ja ekskursioita. Minkäänlainen painostaminen esimerkiksi alkoholin käyttöön, alastomuuteen tai itsensä nolaamiseen ei kuulu Seitan tapahtumiin. Kaikissa Seitan tapahtumissa panostetaan yhteisöllisyyteen, hyvään ilmapiiriin ja </w:t>
      </w:r>
      <w:proofErr w:type="spellStart"/>
      <w:r>
        <w:t>inklusiivisuuteen</w:t>
      </w:r>
      <w:proofErr w:type="spellEnd"/>
      <w:r>
        <w:t xml:space="preserve">. Päihteiden käyttöä ei korosteta tapahtumissa ja lisäksi osa tapahtumista on määritelty erikseen päihteettömiksi. Mikäli Seita tarjoaa alkoholia, tarjolla on aina myös maistuva alkoholiton vaihtoehto. Jokaisella tapahtumalla on tiedotuksessa ilmoitettu yhteyshenkilö, johon voi olla yhteydessä tapahtumaa koskevien kysymysten ja palautteen kanssa. </w:t>
      </w:r>
    </w:p>
    <w:p w14:paraId="5C787E84" w14:textId="77777777" w:rsidR="00D1255B" w:rsidRDefault="00D1255B" w:rsidP="00D1255B">
      <w:r>
        <w:t xml:space="preserve">Tapahtumien turvallisuuteen kiinnitetään erityistä huomiota. Seitalla on käytössään ensiapupakkaus ja vesikanisterit, joita käytetään esimerkiksi rastikierrostapahtumissa. Ensiapupakkaus pyritään pitämään aina helposti saatavilla. Vastuu tapahtumien turvallisuudesta on ensisijaisesti hallituksen jäsenillä ja kaikista osallistujista pyritään pitämään huolta hyvässä hengessä. </w:t>
      </w:r>
    </w:p>
    <w:p w14:paraId="159A791A" w14:textId="77777777" w:rsidR="00D1255B" w:rsidRDefault="00D1255B" w:rsidP="00D1255B">
      <w:r w:rsidRPr="005A754C">
        <w:t>KIUSAAMINEN, HÄIRINTÄ JA SYRJINTÄ</w:t>
      </w:r>
    </w:p>
    <w:p w14:paraId="6224AA8B" w14:textId="77777777" w:rsidR="00D1255B" w:rsidRDefault="00D1255B" w:rsidP="00D1255B">
      <w:r>
        <w:t>Minkäänlainen kiusaaminen, häirintä, ahdistelu tai syrjintä ei ole hyväksyttävää Seitan tapahtumissa ja toiminnassa. Mikäli koet häirintää, kiusaamista tai syrjintää Seitan tapahtumissa tai missä tahansa yliopistolla esimerkiksi muiden opiskelijoiden tai henkilökunnan toimesta, älä epäröi ottaa yhteyttä:</w:t>
      </w:r>
    </w:p>
    <w:p w14:paraId="33AF7701" w14:textId="77777777" w:rsidR="00D1255B" w:rsidRDefault="00D1255B" w:rsidP="00D1255B">
      <w:pPr>
        <w:pStyle w:val="Luettelokappale"/>
        <w:numPr>
          <w:ilvl w:val="0"/>
          <w:numId w:val="3"/>
        </w:numPr>
      </w:pPr>
      <w:r>
        <w:t>Seitan sosiaalipoliittiseen vastaavaan tai kehen tahansa Seitan hallituksen jäseneen</w:t>
      </w:r>
    </w:p>
    <w:p w14:paraId="6D753967" w14:textId="77777777" w:rsidR="00D1255B" w:rsidRDefault="00D1255B" w:rsidP="00D1255B">
      <w:pPr>
        <w:pStyle w:val="Luettelokappale"/>
        <w:numPr>
          <w:ilvl w:val="0"/>
          <w:numId w:val="3"/>
        </w:numPr>
      </w:pPr>
      <w:r>
        <w:t>Turun Yliopiston Ylioppilaskunnan häirintäyhteyshenkilöihin</w:t>
      </w:r>
    </w:p>
    <w:p w14:paraId="45280EAB" w14:textId="77777777" w:rsidR="00D1255B" w:rsidRPr="00A15DBF" w:rsidRDefault="00D1255B" w:rsidP="00D1255B">
      <w:r>
        <w:t xml:space="preserve">On ensiarvoisen tärkeää, että tällaiset ongelmat tulevat hallituksen tietoon mahdollisimman pian, jotta niihin voidaan puuttua. </w:t>
      </w:r>
    </w:p>
    <w:p w14:paraId="2CC77F7A" w14:textId="77777777" w:rsidR="00D1255B" w:rsidRDefault="00D1255B" w:rsidP="00D1255B">
      <w:r>
        <w:t>YMPÄRISTÖ</w:t>
      </w:r>
    </w:p>
    <w:p w14:paraId="7C723E7D" w14:textId="77777777" w:rsidR="00D1255B" w:rsidRDefault="00D1255B" w:rsidP="00D1255B">
      <w:r>
        <w:t>Ympäristöä huomioidaan Seitan tapahtumissa välttämällä kertakäyttöastioiden käyttöä. Yhdistys omistaa astiaston, jota myös vuokrataan muille järjestöille. Tapahtumien tarjoiluista sekä myyjäisistä pyritään tekemään eettisempiä. Kahvin, teen ja makeutusaineiden osalta käytetään ensisijaisesti Reilun kaupan tuotteita ja luomua. Tapahtumissa pyritään aina kun mahdollista korvaamaan liha kasvisruoalla ja tarjoamaan myös vegaaninen vaihtoehto. Ulkotapahtumien yhteydessä huolehditaan ympäristön siisteydestä. Seita pyrkii järjestämään vuosittain myös ympäristötietoisuuteen kannustavaa toimintaa (esim. kirpputoritapahtuma).</w:t>
      </w:r>
    </w:p>
    <w:p w14:paraId="45D43314" w14:textId="77777777" w:rsidR="00D1255B" w:rsidRDefault="00D1255B" w:rsidP="00D1255B">
      <w:r>
        <w:t>ESTEETTÖMYYS</w:t>
      </w:r>
    </w:p>
    <w:p w14:paraId="78B84EDE" w14:textId="77777777" w:rsidR="00D1255B" w:rsidRPr="005D2B3A" w:rsidRDefault="00D1255B" w:rsidP="00D1255B">
      <w:r>
        <w:t xml:space="preserve">Tapahtumien yhteydessä tiedotetaan tapahtumapaikkojen esteellisyydestä. Tapahtumien tarjoiluissa otetaan aina huomioon yleisimmät ruokavaliorajoitteet. Tiedostuksessa pyritään selkeyteen ja julisteissa pyritään ottamaan huomioon myös näkörajoitteiset. Seita pyrkii ottamaan huomioon opiskelijoidensa erilaiset elämäntilanteet esimerkiksi tapahtumien ajankohdissa ja tiedottamalla jäsenistölleen </w:t>
      </w:r>
      <w:proofErr w:type="spellStart"/>
      <w:r>
        <w:t>Tyyn</w:t>
      </w:r>
      <w:proofErr w:type="spellEnd"/>
      <w:r>
        <w:t xml:space="preserve"> järjestämästä perheellisten opiskelijoiden toiminnasta. </w:t>
      </w:r>
    </w:p>
    <w:p w14:paraId="51B69B3A" w14:textId="77777777" w:rsidR="00D1255B" w:rsidRDefault="00D1255B" w:rsidP="00D1255B">
      <w:r>
        <w:t>TIEDOTUS JA SOSIAALISEN MEDIA KÄYTTÖ</w:t>
      </w:r>
    </w:p>
    <w:p w14:paraId="656DCE38" w14:textId="77777777" w:rsidR="00D1255B" w:rsidRDefault="00D1255B" w:rsidP="00D1255B">
      <w:r>
        <w:t xml:space="preserve">Tiedotuksessa käytetään monipuolisesti eri kanavia, jotta tiedotus tavoittaa mahdollisimman laajasti koko jäsenistön. Esimerkiksi facebook-tapahtumat ovat julkisia. Sosiaalista mediaa hyödynnetään myös jäsenistön osallistamisessa ja palautteen keräämisessä. </w:t>
      </w:r>
    </w:p>
    <w:p w14:paraId="408D257E" w14:textId="77777777" w:rsidR="00D1255B" w:rsidRDefault="00D1255B" w:rsidP="00D1255B">
      <w:r>
        <w:t xml:space="preserve">Seitan Facebook-sivuille, nettisivuille sekä Instagramiin laitetaan kuvia tapahtumista. Kuvaamisesta tapahtumissa ilmoitetaan, jotta halukkaat voivat poistua kuvasta. Myös jo julkaistun kuvan, jossa itse esiintyy, poistamista voi pyytää jälkikäteen olemalla yhteydessä hallitukseen. Jäsenistöä myös suositellaan toimimaan samalla periaatteella omien kuviensa kanssa. </w:t>
      </w:r>
    </w:p>
    <w:p w14:paraId="01E422E0" w14:textId="77777777" w:rsidR="00D1255B" w:rsidRDefault="00D1255B" w:rsidP="00D1255B">
      <w:r>
        <w:t xml:space="preserve">Seitan tiedotus pidetään avoimena ja hyvän maun mukaisena. Tiedotuksessa panostetaan ymmärrettävyyteen eikä esimerkiksi sisäpiiri-ilmaisuja käytetä. </w:t>
      </w:r>
    </w:p>
    <w:p w14:paraId="281AA585" w14:textId="77777777" w:rsidR="00D1255B" w:rsidRDefault="00D1255B" w:rsidP="00D1255B">
      <w:r>
        <w:t>TOIMINNAN KEHITTÄMINEN JA PALAUTE</w:t>
      </w:r>
    </w:p>
    <w:p w14:paraId="214CB75D" w14:textId="77777777" w:rsidR="00D1255B" w:rsidRDefault="00D1255B" w:rsidP="00D1255B">
      <w:r>
        <w:t xml:space="preserve">Seitan toimintaa kehitetään ensisijaisesti vuosittaisen toimintasuunnitelman perusteella. Toimintasuunnitelma käsitellään ja hyväksytään joka syksy yhdistyksen syyskokouksessa, jossa koko jäsenistöllä on mahdollisuus vaikuttaa seuraavan vuoden toimintasuunnitelman sisältöön. </w:t>
      </w:r>
    </w:p>
    <w:p w14:paraId="17231F50" w14:textId="77777777" w:rsidR="00D1255B" w:rsidRDefault="00D1255B" w:rsidP="00D1255B">
      <w:r>
        <w:t>Seita kerää vuosittain opiskelijapalautteen, jossa on mahdollista antaa opintoja koskevan palautteen lisäksi palautetta myös Seitan toiminnasta. Kyselyssä toivotaan palautetta Seitan toiminnan puutteista ja epäkohdista sekä toiveita ja ehdotuksia tulevaa toimintaa koskien.</w:t>
      </w:r>
    </w:p>
    <w:p w14:paraId="39750034" w14:textId="77777777" w:rsidR="00D1255B" w:rsidRDefault="00D1255B" w:rsidP="00D1255B">
      <w:r>
        <w:t>Seitan hallitus myös ottaa aina vastaan toimintaa koskevaa palautetta ja ehdotuksia. Palautetta voi lähettää sähköpostilla koko hallituksella tai yksittäiselle hallituksen jäsenelle, mutta sitä voi myös antaa anonyymisti Seitan nettisivujen palaute-osion kautta. Seita kehittää matalan kynnyksen mahdollisuuksia antaa palautetta esimerkiksi sosiaalisessa mediassa.</w:t>
      </w:r>
    </w:p>
    <w:p w14:paraId="589590F3" w14:textId="77777777" w:rsidR="00D1255B" w:rsidRDefault="00D1255B" w:rsidP="00D1255B"/>
    <w:p w14:paraId="7CE68DBE" w14:textId="77777777" w:rsidR="00D1255B" w:rsidRDefault="00D1255B" w:rsidP="00D1255B"/>
    <w:p w14:paraId="33D8BF90" w14:textId="7E257450" w:rsidR="00D1255B" w:rsidRPr="000368BB" w:rsidRDefault="00D1255B" w:rsidP="00D1255B">
      <w:pPr>
        <w:rPr>
          <w:i/>
        </w:rPr>
      </w:pPr>
      <w:r>
        <w:rPr>
          <w:i/>
        </w:rPr>
        <w:t>Tämä dokumentti on hyväksytty Seita ry:n toimintakulttuuriksi yhdistyksen kokouksessa 30.3.201</w:t>
      </w:r>
      <w:r w:rsidR="00A5173B">
        <w:rPr>
          <w:i/>
        </w:rPr>
        <w:t>7.</w:t>
      </w:r>
    </w:p>
    <w:p w14:paraId="6E629CFC" w14:textId="77777777" w:rsidR="001B4FDB" w:rsidRPr="00CF229A" w:rsidRDefault="001B4FDB" w:rsidP="00D50DFC">
      <w:pPr>
        <w:spacing w:after="0" w:line="360" w:lineRule="auto"/>
        <w:ind w:left="360"/>
        <w:jc w:val="both"/>
        <w:rPr>
          <w:rFonts w:asciiTheme="majorHAnsi" w:hAnsiTheme="majorHAnsi"/>
          <w:sz w:val="20"/>
          <w:szCs w:val="20"/>
        </w:rPr>
      </w:pPr>
    </w:p>
    <w:sectPr w:rsidR="001B4FDB" w:rsidRPr="00CF229A">
      <w:pgSz w:w="11907" w:h="16840"/>
      <w:pgMar w:top="1440" w:right="1440" w:bottom="1440" w:left="1440" w:header="708" w:footer="708"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68B5B" w14:textId="77777777" w:rsidR="00AB56E2" w:rsidRDefault="00AB56E2" w:rsidP="00D1255B">
      <w:pPr>
        <w:spacing w:after="0" w:line="240" w:lineRule="auto"/>
      </w:pPr>
      <w:r>
        <w:separator/>
      </w:r>
    </w:p>
  </w:endnote>
  <w:endnote w:type="continuationSeparator" w:id="0">
    <w:p w14:paraId="77B3200E" w14:textId="77777777" w:rsidR="00AB56E2" w:rsidRDefault="00AB56E2" w:rsidP="00D1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87826" w14:textId="77777777" w:rsidR="00AB56E2" w:rsidRDefault="00AB56E2" w:rsidP="00D1255B">
      <w:pPr>
        <w:spacing w:after="0" w:line="240" w:lineRule="auto"/>
      </w:pPr>
      <w:r>
        <w:separator/>
      </w:r>
    </w:p>
  </w:footnote>
  <w:footnote w:type="continuationSeparator" w:id="0">
    <w:p w14:paraId="0D69207A" w14:textId="77777777" w:rsidR="00AB56E2" w:rsidRDefault="00AB56E2" w:rsidP="00D1255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8F021D"/>
    <w:multiLevelType w:val="hybridMultilevel"/>
    <w:tmpl w:val="75D27B04"/>
    <w:lvl w:ilvl="0" w:tplc="3FE2229E">
      <w:numFmt w:val="bullet"/>
      <w:lvlText w:val="-"/>
      <w:lvlJc w:val="left"/>
      <w:pPr>
        <w:ind w:left="1440" w:hanging="360"/>
      </w:pPr>
      <w:rPr>
        <w:rFonts w:ascii="Calibri" w:eastAsiaTheme="minorHAnsi" w:hAnsi="Calibri" w:cstheme="minorBid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nsid w:val="4A1C4D7A"/>
    <w:multiLevelType w:val="hybridMultilevel"/>
    <w:tmpl w:val="1DE8A9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4EC6424D"/>
    <w:multiLevelType w:val="multilevel"/>
    <w:tmpl w:val="761CB4EC"/>
    <w:lvl w:ilvl="0">
      <w:start w:val="4"/>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displayBackgroundShape/>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DB"/>
    <w:rsid w:val="00001E60"/>
    <w:rsid w:val="0001425C"/>
    <w:rsid w:val="000168EE"/>
    <w:rsid w:val="0003067F"/>
    <w:rsid w:val="000448A8"/>
    <w:rsid w:val="00052E06"/>
    <w:rsid w:val="00064B15"/>
    <w:rsid w:val="000C07B1"/>
    <w:rsid w:val="000C4CB6"/>
    <w:rsid w:val="000C7A1D"/>
    <w:rsid w:val="000F0C8B"/>
    <w:rsid w:val="000F4ECB"/>
    <w:rsid w:val="00111828"/>
    <w:rsid w:val="0014142E"/>
    <w:rsid w:val="001633FD"/>
    <w:rsid w:val="0018748E"/>
    <w:rsid w:val="001B4FDB"/>
    <w:rsid w:val="001B61D2"/>
    <w:rsid w:val="001E1415"/>
    <w:rsid w:val="001F2E95"/>
    <w:rsid w:val="001F4709"/>
    <w:rsid w:val="00220C08"/>
    <w:rsid w:val="00223AD4"/>
    <w:rsid w:val="002348EC"/>
    <w:rsid w:val="002447DD"/>
    <w:rsid w:val="0026125A"/>
    <w:rsid w:val="00284B96"/>
    <w:rsid w:val="002B13E9"/>
    <w:rsid w:val="002B7EA0"/>
    <w:rsid w:val="002E3F4A"/>
    <w:rsid w:val="00337D85"/>
    <w:rsid w:val="00342B19"/>
    <w:rsid w:val="00355389"/>
    <w:rsid w:val="003755B5"/>
    <w:rsid w:val="003835BC"/>
    <w:rsid w:val="003A19F0"/>
    <w:rsid w:val="00416E4B"/>
    <w:rsid w:val="0042040B"/>
    <w:rsid w:val="004265A5"/>
    <w:rsid w:val="00426D87"/>
    <w:rsid w:val="00427C78"/>
    <w:rsid w:val="00437F64"/>
    <w:rsid w:val="004708E0"/>
    <w:rsid w:val="0049128A"/>
    <w:rsid w:val="004A2E57"/>
    <w:rsid w:val="004A3F6F"/>
    <w:rsid w:val="004B3112"/>
    <w:rsid w:val="004B5DAA"/>
    <w:rsid w:val="004E4C0E"/>
    <w:rsid w:val="004F0716"/>
    <w:rsid w:val="004F66CC"/>
    <w:rsid w:val="00501682"/>
    <w:rsid w:val="00514CB7"/>
    <w:rsid w:val="0053789A"/>
    <w:rsid w:val="00543DBB"/>
    <w:rsid w:val="00550BFD"/>
    <w:rsid w:val="00587205"/>
    <w:rsid w:val="00595BCE"/>
    <w:rsid w:val="005C5359"/>
    <w:rsid w:val="005E672A"/>
    <w:rsid w:val="005E67F1"/>
    <w:rsid w:val="006519CA"/>
    <w:rsid w:val="00660BD9"/>
    <w:rsid w:val="00661F1A"/>
    <w:rsid w:val="0069122C"/>
    <w:rsid w:val="006A71C4"/>
    <w:rsid w:val="006A7E8C"/>
    <w:rsid w:val="006F303E"/>
    <w:rsid w:val="007326D5"/>
    <w:rsid w:val="00734C7E"/>
    <w:rsid w:val="007439D7"/>
    <w:rsid w:val="007477D8"/>
    <w:rsid w:val="00772737"/>
    <w:rsid w:val="007758D8"/>
    <w:rsid w:val="007A2D9F"/>
    <w:rsid w:val="00807B04"/>
    <w:rsid w:val="00825324"/>
    <w:rsid w:val="00835CAA"/>
    <w:rsid w:val="00842D2A"/>
    <w:rsid w:val="008706B7"/>
    <w:rsid w:val="00895E94"/>
    <w:rsid w:val="008A1336"/>
    <w:rsid w:val="008D2BC4"/>
    <w:rsid w:val="0090427E"/>
    <w:rsid w:val="0091756E"/>
    <w:rsid w:val="0092156C"/>
    <w:rsid w:val="00921820"/>
    <w:rsid w:val="00935D1D"/>
    <w:rsid w:val="00962064"/>
    <w:rsid w:val="00964127"/>
    <w:rsid w:val="00987FAF"/>
    <w:rsid w:val="009B14EE"/>
    <w:rsid w:val="009C0DE0"/>
    <w:rsid w:val="00A25985"/>
    <w:rsid w:val="00A5173B"/>
    <w:rsid w:val="00A84143"/>
    <w:rsid w:val="00A85190"/>
    <w:rsid w:val="00A9513B"/>
    <w:rsid w:val="00AB56E2"/>
    <w:rsid w:val="00AE4210"/>
    <w:rsid w:val="00AF4B6A"/>
    <w:rsid w:val="00B03513"/>
    <w:rsid w:val="00B42CC5"/>
    <w:rsid w:val="00B5702F"/>
    <w:rsid w:val="00B64E61"/>
    <w:rsid w:val="00B806F9"/>
    <w:rsid w:val="00B96960"/>
    <w:rsid w:val="00BC6E2B"/>
    <w:rsid w:val="00BD6632"/>
    <w:rsid w:val="00BD79E1"/>
    <w:rsid w:val="00C367CB"/>
    <w:rsid w:val="00C70F1D"/>
    <w:rsid w:val="00C81821"/>
    <w:rsid w:val="00CA7E28"/>
    <w:rsid w:val="00CC1ABE"/>
    <w:rsid w:val="00CF229A"/>
    <w:rsid w:val="00CF611C"/>
    <w:rsid w:val="00CF69AD"/>
    <w:rsid w:val="00D02A89"/>
    <w:rsid w:val="00D04DA5"/>
    <w:rsid w:val="00D1255B"/>
    <w:rsid w:val="00D20FEC"/>
    <w:rsid w:val="00D25AC5"/>
    <w:rsid w:val="00D25CD7"/>
    <w:rsid w:val="00D36799"/>
    <w:rsid w:val="00D50DFC"/>
    <w:rsid w:val="00D90D26"/>
    <w:rsid w:val="00DC24D7"/>
    <w:rsid w:val="00DC2A0B"/>
    <w:rsid w:val="00DC7676"/>
    <w:rsid w:val="00E57206"/>
    <w:rsid w:val="00E622B3"/>
    <w:rsid w:val="00E63578"/>
    <w:rsid w:val="00E77E2C"/>
    <w:rsid w:val="00E804C1"/>
    <w:rsid w:val="00EF1EE5"/>
    <w:rsid w:val="00F10905"/>
    <w:rsid w:val="00F74C8D"/>
    <w:rsid w:val="00F97FBB"/>
    <w:rsid w:val="00FA2A9D"/>
    <w:rsid w:val="00FA2BA5"/>
    <w:rsid w:val="00FA4906"/>
  </w:rsids>
  <m:mathPr>
    <m:mathFont m:val="Cambria Math"/>
    <m:brkBin m:val="before"/>
    <m:brkBinSub m:val="--"/>
    <m:smallFrac m:val="0"/>
    <m:dispDef/>
    <m:lMargin m:val="0"/>
    <m:rMargin m:val="0"/>
    <m:defJc m:val="centerGroup"/>
    <m:wrapIndent m:val="1440"/>
    <m:intLim m:val="subSup"/>
    <m:naryLim m:val="undOvr"/>
  </m:mathPr>
  <w:themeFontLang w:val="fi-FI"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4F723"/>
  <w15:docId w15:val="{C090F116-3039-479B-8306-FFA1CC48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fi-FI" w:eastAsia="fi-FI"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style>
  <w:style w:type="paragraph" w:styleId="Otsikko1">
    <w:name w:val="heading 1"/>
    <w:basedOn w:val="Normaali"/>
    <w:next w:val="Normaali"/>
    <w:pPr>
      <w:keepNext/>
      <w:keepLines/>
      <w:spacing w:before="240" w:after="0"/>
      <w:outlineLvl w:val="0"/>
    </w:pPr>
    <w:rPr>
      <w:rFonts w:ascii="Cambria" w:eastAsia="Cambria" w:hAnsi="Cambria" w:cs="Cambria"/>
      <w:color w:val="366091"/>
      <w:sz w:val="32"/>
      <w:szCs w:val="32"/>
    </w:rPr>
  </w:style>
  <w:style w:type="paragraph" w:styleId="Otsikko2">
    <w:name w:val="heading 2"/>
    <w:basedOn w:val="Normaali"/>
    <w:next w:val="Normaali"/>
    <w:pPr>
      <w:keepNext/>
      <w:keepLines/>
      <w:spacing w:before="40" w:after="0"/>
      <w:outlineLvl w:val="1"/>
    </w:pPr>
    <w:rPr>
      <w:rFonts w:ascii="Cambria" w:eastAsia="Cambria" w:hAnsi="Cambria" w:cs="Cambria"/>
      <w:color w:val="366091"/>
      <w:sz w:val="26"/>
      <w:szCs w:val="26"/>
    </w:rPr>
  </w:style>
  <w:style w:type="paragraph" w:styleId="Otsikko3">
    <w:name w:val="heading 3"/>
    <w:basedOn w:val="Normaali"/>
    <w:next w:val="Normaali"/>
    <w:pPr>
      <w:keepNext/>
      <w:keepLines/>
      <w:spacing w:before="40" w:after="0"/>
      <w:outlineLvl w:val="2"/>
    </w:pPr>
    <w:rPr>
      <w:rFonts w:ascii="Cambria" w:eastAsia="Cambria" w:hAnsi="Cambria" w:cs="Cambria"/>
      <w:color w:val="243F61"/>
      <w:sz w:val="24"/>
      <w:szCs w:val="24"/>
    </w:rPr>
  </w:style>
  <w:style w:type="paragraph" w:styleId="Otsikko4">
    <w:name w:val="heading 4"/>
    <w:basedOn w:val="Normaali"/>
    <w:next w:val="Normaali"/>
    <w:pPr>
      <w:keepNext/>
      <w:keepLines/>
      <w:spacing w:before="40" w:after="0"/>
      <w:outlineLvl w:val="3"/>
    </w:pPr>
    <w:rPr>
      <w:rFonts w:ascii="Cambria" w:eastAsia="Cambria" w:hAnsi="Cambria" w:cs="Cambria"/>
      <w:i/>
      <w:color w:val="366091"/>
    </w:rPr>
  </w:style>
  <w:style w:type="paragraph" w:styleId="Otsikko5">
    <w:name w:val="heading 5"/>
    <w:basedOn w:val="Normaali"/>
    <w:next w:val="Normaali"/>
    <w:pPr>
      <w:keepNext/>
      <w:keepLines/>
      <w:spacing w:before="40" w:after="0"/>
      <w:outlineLvl w:val="4"/>
    </w:pPr>
    <w:rPr>
      <w:rFonts w:ascii="Cambria" w:eastAsia="Cambria" w:hAnsi="Cambria" w:cs="Cambria"/>
      <w:color w:val="366091"/>
    </w:rPr>
  </w:style>
  <w:style w:type="paragraph" w:styleId="Otsikko6">
    <w:name w:val="heading 6"/>
    <w:basedOn w:val="Normaali"/>
    <w:next w:val="Normaali"/>
    <w:pPr>
      <w:keepNext/>
      <w:keepLines/>
      <w:spacing w:before="40" w:after="0"/>
      <w:outlineLvl w:val="5"/>
    </w:pPr>
    <w:rPr>
      <w:rFonts w:ascii="Cambria" w:eastAsia="Cambria" w:hAnsi="Cambria" w:cs="Cambria"/>
      <w:color w:val="243F6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after="0" w:line="240" w:lineRule="auto"/>
    </w:pPr>
    <w:rPr>
      <w:rFonts w:ascii="Cambria" w:eastAsia="Cambria" w:hAnsi="Cambria" w:cs="Cambria"/>
      <w:sz w:val="56"/>
      <w:szCs w:val="56"/>
    </w:rPr>
  </w:style>
  <w:style w:type="paragraph" w:styleId="Alaotsikko">
    <w:name w:val="Subtitle"/>
    <w:basedOn w:val="Normaali"/>
    <w:next w:val="Normaali"/>
    <w:pPr>
      <w:keepNext/>
      <w:keepLines/>
      <w:spacing w:after="160"/>
    </w:pPr>
    <w:rPr>
      <w:i/>
      <w:color w:val="666666"/>
    </w:rPr>
  </w:style>
  <w:style w:type="paragraph" w:styleId="Luettelokappale">
    <w:name w:val="List Paragraph"/>
    <w:basedOn w:val="Normaali"/>
    <w:uiPriority w:val="34"/>
    <w:qFormat/>
    <w:rsid w:val="00337D85"/>
    <w:pPr>
      <w:ind w:left="720"/>
      <w:contextualSpacing/>
    </w:pPr>
  </w:style>
  <w:style w:type="paragraph" w:styleId="Yltunniste">
    <w:name w:val="header"/>
    <w:basedOn w:val="Normaali"/>
    <w:link w:val="YltunnisteMerkki"/>
    <w:uiPriority w:val="99"/>
    <w:unhideWhenUsed/>
    <w:rsid w:val="00D1255B"/>
    <w:pPr>
      <w:tabs>
        <w:tab w:val="center" w:pos="4819"/>
        <w:tab w:val="right" w:pos="9638"/>
      </w:tabs>
      <w:spacing w:after="0" w:line="240" w:lineRule="auto"/>
    </w:pPr>
  </w:style>
  <w:style w:type="character" w:customStyle="1" w:styleId="YltunnisteMerkki">
    <w:name w:val="Ylätunniste Merkki"/>
    <w:basedOn w:val="Kappaleenoletusfontti"/>
    <w:link w:val="Yltunniste"/>
    <w:uiPriority w:val="99"/>
    <w:rsid w:val="00D1255B"/>
  </w:style>
  <w:style w:type="paragraph" w:styleId="Alatunniste">
    <w:name w:val="footer"/>
    <w:basedOn w:val="Normaali"/>
    <w:link w:val="AlatunnisteMerkki"/>
    <w:uiPriority w:val="99"/>
    <w:unhideWhenUsed/>
    <w:rsid w:val="00D1255B"/>
    <w:pPr>
      <w:tabs>
        <w:tab w:val="center" w:pos="4819"/>
        <w:tab w:val="right" w:pos="9638"/>
      </w:tabs>
      <w:spacing w:after="0" w:line="240" w:lineRule="auto"/>
    </w:pPr>
  </w:style>
  <w:style w:type="character" w:customStyle="1" w:styleId="AlatunnisteMerkki">
    <w:name w:val="Alatunniste Merkki"/>
    <w:basedOn w:val="Kappaleenoletusfontti"/>
    <w:link w:val="Alatunniste"/>
    <w:uiPriority w:val="99"/>
    <w:rsid w:val="00D1255B"/>
  </w:style>
  <w:style w:type="character" w:styleId="Kommentinviite">
    <w:name w:val="annotation reference"/>
    <w:basedOn w:val="Kappaleenoletusfontti"/>
    <w:uiPriority w:val="99"/>
    <w:semiHidden/>
    <w:unhideWhenUsed/>
    <w:rsid w:val="004F66CC"/>
    <w:rPr>
      <w:sz w:val="18"/>
      <w:szCs w:val="18"/>
    </w:rPr>
  </w:style>
  <w:style w:type="paragraph" w:styleId="Kommentinteksti">
    <w:name w:val="annotation text"/>
    <w:basedOn w:val="Normaali"/>
    <w:link w:val="KommentintekstiMerkki"/>
    <w:uiPriority w:val="99"/>
    <w:semiHidden/>
    <w:unhideWhenUsed/>
    <w:rsid w:val="004F66CC"/>
    <w:pPr>
      <w:spacing w:line="240" w:lineRule="auto"/>
    </w:pPr>
    <w:rPr>
      <w:sz w:val="24"/>
      <w:szCs w:val="24"/>
    </w:rPr>
  </w:style>
  <w:style w:type="character" w:customStyle="1" w:styleId="KommentintekstiMerkki">
    <w:name w:val="Kommentin teksti Merkki"/>
    <w:basedOn w:val="Kappaleenoletusfontti"/>
    <w:link w:val="Kommentinteksti"/>
    <w:uiPriority w:val="99"/>
    <w:semiHidden/>
    <w:rsid w:val="004F66CC"/>
    <w:rPr>
      <w:sz w:val="24"/>
      <w:szCs w:val="24"/>
    </w:rPr>
  </w:style>
  <w:style w:type="paragraph" w:styleId="Kommentinotsikko">
    <w:name w:val="annotation subject"/>
    <w:basedOn w:val="Kommentinteksti"/>
    <w:next w:val="Kommentinteksti"/>
    <w:link w:val="KommentinotsikkoMerkki"/>
    <w:uiPriority w:val="99"/>
    <w:semiHidden/>
    <w:unhideWhenUsed/>
    <w:rsid w:val="004F66CC"/>
    <w:rPr>
      <w:b/>
      <w:bCs/>
      <w:sz w:val="20"/>
      <w:szCs w:val="20"/>
    </w:rPr>
  </w:style>
  <w:style w:type="character" w:customStyle="1" w:styleId="KommentinotsikkoMerkki">
    <w:name w:val="Kommentin otsikko Merkki"/>
    <w:basedOn w:val="KommentintekstiMerkki"/>
    <w:link w:val="Kommentinotsikko"/>
    <w:uiPriority w:val="99"/>
    <w:semiHidden/>
    <w:rsid w:val="004F66CC"/>
    <w:rPr>
      <w:b/>
      <w:bCs/>
      <w:sz w:val="20"/>
      <w:szCs w:val="20"/>
    </w:rPr>
  </w:style>
  <w:style w:type="paragraph" w:styleId="Seliteteksti">
    <w:name w:val="Balloon Text"/>
    <w:basedOn w:val="Normaali"/>
    <w:link w:val="SelitetekstiMerkki"/>
    <w:uiPriority w:val="99"/>
    <w:semiHidden/>
    <w:unhideWhenUsed/>
    <w:rsid w:val="004F66CC"/>
    <w:pPr>
      <w:spacing w:after="0" w:line="240" w:lineRule="auto"/>
    </w:pPr>
    <w:rPr>
      <w:rFonts w:ascii="Times New Roman" w:hAnsi="Times New Roman" w:cs="Times New Roman"/>
      <w:sz w:val="18"/>
      <w:szCs w:val="18"/>
    </w:rPr>
  </w:style>
  <w:style w:type="character" w:customStyle="1" w:styleId="SelitetekstiMerkki">
    <w:name w:val="Seliteteksti Merkki"/>
    <w:basedOn w:val="Kappaleenoletusfontti"/>
    <w:link w:val="Seliteteksti"/>
    <w:uiPriority w:val="99"/>
    <w:semiHidden/>
    <w:rsid w:val="004F66C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52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4527B69-CB40-3044-917B-3BAACCD35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3008</Words>
  <Characters>24371</Characters>
  <Application>Microsoft Macintosh Word</Application>
  <DocSecurity>0</DocSecurity>
  <Lines>203</Lines>
  <Paragraphs>54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Kaisla Kivistö</dc:creator>
  <cp:lastModifiedBy>liisa suorsa</cp:lastModifiedBy>
  <cp:revision>2</cp:revision>
  <dcterms:created xsi:type="dcterms:W3CDTF">2017-10-25T15:47:00Z</dcterms:created>
  <dcterms:modified xsi:type="dcterms:W3CDTF">2017-10-25T15:47:00Z</dcterms:modified>
</cp:coreProperties>
</file>